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lear" w:pos="5970"/>
        </w:tabs>
        <w:ind w:firstLine="1440"/>
        <w:jc w:val="center"/>
        <w:rPr>
          <w:rFonts w:ascii="华文行楷" w:hAnsi="Times New Roman" w:eastAsia="华文行楷"/>
          <w:b w:val="0"/>
          <w:bCs w:val="0"/>
          <w:sz w:val="72"/>
          <w:szCs w:val="24"/>
        </w:rPr>
      </w:pPr>
      <w:r>
        <w:rPr>
          <w:rFonts w:hint="eastAsia" w:ascii="华文行楷" w:hAnsi="Times New Roman" w:eastAsia="华文行楷"/>
          <w:b w:val="0"/>
          <w:bCs w:val="0"/>
          <w:sz w:val="72"/>
          <w:szCs w:val="48"/>
        </w:rPr>
        <w:t>无锡城市职业技术学院</w:t>
      </w:r>
    </w:p>
    <w:p>
      <w:pPr>
        <w:tabs>
          <w:tab w:val="clear" w:pos="5970"/>
        </w:tabs>
        <w:ind w:firstLine="1044"/>
        <w:jc w:val="center"/>
        <w:rPr>
          <w:rFonts w:ascii="宋体" w:hAnsi="宋体" w:eastAsia="宋体"/>
          <w:sz w:val="52"/>
          <w:szCs w:val="52"/>
        </w:rPr>
      </w:pPr>
    </w:p>
    <w:p>
      <w:pPr>
        <w:tabs>
          <w:tab w:val="clear" w:pos="5970"/>
        </w:tabs>
        <w:ind w:firstLine="1044"/>
        <w:jc w:val="center"/>
        <w:rPr>
          <w:rFonts w:ascii="Times New Roman" w:hAnsi="Times New Roman" w:eastAsia="楷体_GB2312"/>
          <w:b w:val="0"/>
          <w:bCs w:val="0"/>
          <w:szCs w:val="24"/>
        </w:rPr>
      </w:pPr>
      <w:r>
        <w:rPr>
          <w:rFonts w:hint="eastAsia" w:ascii="宋体" w:hAnsi="宋体" w:eastAsia="宋体"/>
          <w:sz w:val="52"/>
          <w:szCs w:val="52"/>
        </w:rPr>
        <w:t>实 验（实 训）报 告</w:t>
      </w:r>
    </w:p>
    <w:p>
      <w:pPr>
        <w:tabs>
          <w:tab w:val="clear" w:pos="5970"/>
        </w:tabs>
        <w:ind w:firstLine="560"/>
        <w:rPr>
          <w:rFonts w:ascii="Times New Roman" w:hAnsi="Times New Roman" w:eastAsia="楷体_GB2312"/>
          <w:b w:val="0"/>
          <w:bCs w:val="0"/>
          <w:szCs w:val="24"/>
        </w:rPr>
      </w:pPr>
    </w:p>
    <w:p>
      <w:pPr>
        <w:tabs>
          <w:tab w:val="clear" w:pos="5970"/>
        </w:tabs>
        <w:ind w:firstLine="560"/>
        <w:rPr>
          <w:rFonts w:ascii="Times New Roman" w:hAnsi="Times New Roman" w:eastAsia="楷体_GB2312"/>
          <w:b w:val="0"/>
          <w:bCs w:val="0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clear" w:pos="5970"/>
        </w:tabs>
        <w:ind w:firstLine="560"/>
        <w:rPr>
          <w:rFonts w:ascii="Times New Roman" w:hAnsi="Times New Roman" w:eastAsia="楷体_GB2312"/>
          <w:b w:val="0"/>
          <w:bCs w:val="0"/>
          <w:szCs w:val="24"/>
        </w:rPr>
      </w:pPr>
    </w:p>
    <w:p>
      <w:pPr>
        <w:tabs>
          <w:tab w:val="clear" w:pos="5970"/>
        </w:tabs>
        <w:ind w:firstLine="1446" w:firstLineChars="400"/>
        <w:rPr>
          <w:rFonts w:ascii="Times New Roman" w:hAnsi="Times New Roman" w:eastAsia="楷体_GB2312"/>
          <w:b w:val="0"/>
          <w:sz w:val="36"/>
          <w:u w:val="single"/>
        </w:rPr>
      </w:pPr>
      <w:r>
        <w:rPr>
          <w:rFonts w:hint="eastAsia" w:ascii="Times New Roman" w:hAnsi="Times New Roman" w:eastAsia="楷体_GB2312"/>
          <w:sz w:val="36"/>
        </w:rPr>
        <w:t xml:space="preserve">所属课程名称 </w:t>
      </w:r>
      <w:r>
        <w:rPr>
          <w:rFonts w:hint="eastAsia" w:ascii="Times New Roman" w:hAnsi="Times New Roman" w:eastAsia="楷体_GB2312"/>
          <w:b w:val="0"/>
          <w:sz w:val="36"/>
          <w:u w:val="single"/>
        </w:rPr>
        <w:t xml:space="preserve"> </w:t>
      </w:r>
      <w:r>
        <w:rPr>
          <w:rFonts w:ascii="Times New Roman" w:hAnsi="Times New Roman" w:eastAsia="楷体_GB2312"/>
          <w:b w:val="0"/>
          <w:sz w:val="36"/>
          <w:u w:val="single"/>
        </w:rPr>
        <w:t xml:space="preserve"> </w:t>
      </w:r>
      <w:r>
        <w:rPr>
          <w:rFonts w:hint="eastAsia" w:ascii="Times New Roman" w:hAnsi="Times New Roman" w:eastAsia="楷体_GB2312"/>
          <w:b w:val="0"/>
          <w:sz w:val="36"/>
          <w:u w:val="single"/>
        </w:rPr>
        <w:t xml:space="preserve">网络安全与防护 </w:t>
      </w:r>
      <w:r>
        <w:rPr>
          <w:rFonts w:ascii="Times New Roman" w:hAnsi="Times New Roman" w:eastAsia="楷体_GB2312"/>
          <w:b w:val="0"/>
          <w:sz w:val="36"/>
          <w:u w:val="single"/>
        </w:rPr>
        <w:t xml:space="preserve">  </w:t>
      </w:r>
    </w:p>
    <w:p>
      <w:pPr>
        <w:tabs>
          <w:tab w:val="clear" w:pos="5970"/>
        </w:tabs>
        <w:ind w:firstLine="826" w:firstLineChars="392"/>
        <w:rPr>
          <w:rFonts w:ascii="楷体_GB2312" w:hAnsi="Times New Roman" w:eastAsia="楷体_GB2312"/>
          <w:sz w:val="21"/>
        </w:rPr>
      </w:pPr>
    </w:p>
    <w:p>
      <w:pPr>
        <w:tabs>
          <w:tab w:val="clear" w:pos="5970"/>
        </w:tabs>
        <w:ind w:firstLine="1285" w:firstLineChars="400"/>
        <w:rPr>
          <w:rFonts w:ascii="Times New Roman" w:hAnsi="Times New Roman" w:eastAsia="楷体_GB2312"/>
          <w:b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班    级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计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  <w:lang w:val="en-US" w:eastAsia="zh-CN"/>
        </w:rPr>
        <w:t>网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>2201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</w:t>
      </w:r>
    </w:p>
    <w:p>
      <w:pPr>
        <w:tabs>
          <w:tab w:val="clear" w:pos="5970"/>
        </w:tabs>
        <w:ind w:firstLine="1285" w:firstLineChars="4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学    号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  <w:lang w:val="en-US" w:eastAsia="zh-CN"/>
        </w:rPr>
        <w:t>1422040333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</w:t>
      </w:r>
    </w:p>
    <w:p>
      <w:pPr>
        <w:tabs>
          <w:tab w:val="clear" w:pos="5970"/>
        </w:tabs>
        <w:ind w:firstLine="1285" w:firstLineChars="400"/>
        <w:rPr>
          <w:rFonts w:ascii="Times New Roman" w:hAnsi="Times New Roman" w:eastAsia="楷体_GB2312"/>
          <w:b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姓    名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  <w:lang w:val="en-US" w:eastAsia="zh-CN"/>
        </w:rPr>
        <w:t>张学阳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楷体_GB2312"/>
          <w:b w:val="0"/>
          <w:sz w:val="32"/>
          <w:szCs w:val="32"/>
          <w:u w:val="single"/>
        </w:rPr>
        <w:t xml:space="preserve">    </w:t>
      </w:r>
    </w:p>
    <w:p>
      <w:pPr>
        <w:tabs>
          <w:tab w:val="clear" w:pos="5970"/>
        </w:tabs>
        <w:ind w:firstLine="1285" w:firstLineChars="4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指导教师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   徐峰  </w:t>
      </w:r>
      <w:r>
        <w:rPr>
          <w:rFonts w:hint="eastAsia" w:ascii="Times New Roman" w:hAnsi="Times New Roman" w:eastAsia="楷体_GB2312"/>
          <w:b w:val="0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楷体_GB2312"/>
          <w:b w:val="0"/>
          <w:sz w:val="32"/>
          <w:szCs w:val="32"/>
          <w:u w:val="single"/>
        </w:rPr>
        <w:t xml:space="preserve">              </w:t>
      </w:r>
    </w:p>
    <w:p>
      <w:pPr>
        <w:tabs>
          <w:tab w:val="clear" w:pos="5970"/>
        </w:tabs>
        <w:rPr>
          <w:rFonts w:ascii="Times New Roman" w:hAnsi="Times New Roman" w:eastAsia="楷体_GB2312"/>
          <w:szCs w:val="24"/>
        </w:rPr>
      </w:pPr>
    </w:p>
    <w:p>
      <w:pPr>
        <w:tabs>
          <w:tab w:val="clear" w:pos="5970"/>
        </w:tabs>
        <w:rPr>
          <w:rFonts w:ascii="Times New Roman" w:hAnsi="Times New Roman" w:eastAsia="楷体_GB2312"/>
          <w:szCs w:val="24"/>
        </w:rPr>
      </w:pPr>
    </w:p>
    <w:p>
      <w:pPr>
        <w:tabs>
          <w:tab w:val="clear" w:pos="5970"/>
        </w:tabs>
        <w:rPr>
          <w:rFonts w:ascii="Times New Roman" w:hAnsi="Times New Roman" w:eastAsia="楷体_GB2312"/>
          <w:szCs w:val="24"/>
        </w:rPr>
      </w:pPr>
    </w:p>
    <w:p>
      <w:pPr>
        <w:tabs>
          <w:tab w:val="clear" w:pos="5970"/>
        </w:tabs>
        <w:rPr>
          <w:rFonts w:ascii="Times New Roman" w:hAnsi="Times New Roman" w:eastAsia="楷体_GB2312"/>
          <w:szCs w:val="24"/>
        </w:rPr>
      </w:pPr>
    </w:p>
    <w:p>
      <w:pPr>
        <w:tabs>
          <w:tab w:val="clear" w:pos="5970"/>
        </w:tabs>
        <w:ind w:firstLine="560"/>
        <w:jc w:val="center"/>
        <w:rPr>
          <w:rFonts w:ascii="Times New Roman" w:hAnsi="Times New Roman" w:eastAsia="楷体_GB2312"/>
          <w:b w:val="0"/>
          <w:szCs w:val="24"/>
        </w:rPr>
      </w:pPr>
    </w:p>
    <w:p>
      <w:pPr>
        <w:tabs>
          <w:tab w:val="clear" w:pos="5970"/>
        </w:tabs>
        <w:ind w:firstLine="560"/>
        <w:jc w:val="center"/>
        <w:rPr>
          <w:rFonts w:ascii="Times New Roman" w:hAnsi="Times New Roman" w:eastAsia="楷体_GB2312"/>
          <w:b w:val="0"/>
          <w:szCs w:val="24"/>
        </w:rPr>
      </w:pPr>
    </w:p>
    <w:p>
      <w:pPr>
        <w:tabs>
          <w:tab w:val="clear" w:pos="5970"/>
        </w:tabs>
        <w:ind w:firstLine="560"/>
        <w:jc w:val="center"/>
        <w:rPr>
          <w:rFonts w:ascii="Times New Roman" w:hAnsi="Times New Roman" w:eastAsia="楷体_GB2312"/>
          <w:b w:val="0"/>
          <w:szCs w:val="24"/>
        </w:rPr>
      </w:pPr>
    </w:p>
    <w:p>
      <w:pPr>
        <w:tabs>
          <w:tab w:val="clear" w:pos="5970"/>
        </w:tabs>
        <w:ind w:firstLine="560"/>
        <w:jc w:val="center"/>
        <w:rPr>
          <w:rFonts w:ascii="Times New Roman" w:hAnsi="Times New Roman" w:eastAsia="楷体_GB2312"/>
          <w:b w:val="0"/>
          <w:szCs w:val="24"/>
        </w:rPr>
      </w:pPr>
      <w:r>
        <w:rPr>
          <w:rFonts w:hint="eastAsia" w:ascii="Times New Roman" w:hAnsi="Times New Roman" w:eastAsia="楷体_GB2312"/>
          <w:b w:val="0"/>
          <w:szCs w:val="24"/>
        </w:rPr>
        <w:t>无锡城市职业技术学院教务处监制</w:t>
      </w:r>
    </w:p>
    <w:p/>
    <w:p/>
    <w:p/>
    <w:p>
      <w:pPr>
        <w:ind w:firstLine="562"/>
      </w:pPr>
      <w:r>
        <w:rPr>
          <w:rFonts w:hint="eastAsia"/>
        </w:rPr>
        <w:t>项目名称：使用工具软件</w:t>
      </w:r>
      <w:r>
        <w:t>djxyxs开启对方的终端服务</w:t>
      </w:r>
      <w:r>
        <w:rPr>
          <w:rFonts w:hint="eastAsia"/>
        </w:rPr>
        <w:t xml:space="preserve">  2024.6月10日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ind w:firstLine="562"/>
            </w:pPr>
            <w:r>
              <w:rPr>
                <w:rFonts w:hint="eastAsia"/>
              </w:rPr>
              <w:t>一、实验（实训）概述：使用工具软件</w:t>
            </w:r>
            <w:r>
              <w:t>djxyxs开启对方的终端服务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ind w:firstLine="562"/>
            </w:pPr>
            <w:r>
              <w:rPr>
                <w:rFonts w:hint="eastAsia"/>
              </w:rPr>
              <w:t>【目的及要求】</w:t>
            </w:r>
            <w:r>
              <w:br w:type="textWrapping"/>
            </w:r>
            <w:r>
              <w:rPr>
                <w:rFonts w:hint="eastAsia"/>
              </w:rPr>
              <w:t>如果对方不仅没有开启终端服务，而且没有安装终端服务所需要的软件。使用工具软件</w:t>
            </w:r>
            <w:r>
              <w:t>djxyxs.exe，可以给对方安装并开启该服务。</w:t>
            </w:r>
          </w:p>
          <w:p>
            <w:pPr>
              <w:ind w:firstLine="562"/>
            </w:pPr>
            <w:r>
              <w:rPr>
                <w:rFonts w:hint="eastAsia"/>
              </w:rPr>
              <w:t>【实验环境】</w:t>
            </w:r>
          </w:p>
          <w:p>
            <w:pPr>
              <w:ind w:firstLine="562"/>
            </w:pPr>
            <w:r>
              <w:rPr>
                <w:rFonts w:hint="eastAsia"/>
              </w:rPr>
              <w:t>客户机操作系统</w:t>
            </w:r>
            <w:r>
              <w:t>:Windows 2000 /windows xp IP地址为</w:t>
            </w:r>
            <w:r>
              <w:rPr>
                <w:rFonts w:hint="eastAsia"/>
              </w:rPr>
              <w:t>192.168.200.201</w:t>
            </w:r>
          </w:p>
          <w:p>
            <w:pPr>
              <w:ind w:firstLine="562"/>
            </w:pPr>
            <w:r>
              <w:rPr>
                <w:rFonts w:hint="eastAsia"/>
              </w:rPr>
              <w:t>服务器操作系统</w:t>
            </w:r>
            <w:r>
              <w:t xml:space="preserve">:Windows 2000 Advance Server / windows xp IP地址为 </w:t>
            </w:r>
            <w:r>
              <w:rPr>
                <w:rFonts w:hint="eastAsia"/>
              </w:rPr>
              <w:t>192.168.200.202</w:t>
            </w:r>
          </w:p>
          <w:p>
            <w:pPr>
              <w:ind w:firstLine="562"/>
            </w:pPr>
            <w:r>
              <w:rPr>
                <w:rFonts w:hint="eastAsia"/>
              </w:rPr>
              <w:t>实验时，如果没有两台机器，可以使用虚拟机，在虚拟机下安装服务器</w:t>
            </w:r>
            <w:r>
              <w:t>Windows 2000 Advance Server/ windows xp。也可以把客户机和服务器同时安装到虚拟机下。</w:t>
            </w:r>
          </w:p>
          <w:p>
            <w:pPr>
              <w:ind w:firstLine="562"/>
            </w:pPr>
            <w:r>
              <w:rPr>
                <w:rFonts w:hint="eastAsia"/>
              </w:rPr>
              <w:t>工具软件：</w:t>
            </w:r>
            <w:r>
              <w:t>djxyxs.exe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r>
              <w:rPr>
                <w:rFonts w:hint="eastAsia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ind w:firstLine="562"/>
            </w:pPr>
            <w:r>
              <w:rPr>
                <w:rFonts w:hint="eastAsia"/>
              </w:rPr>
              <w:t>【实验（实训）过程】（步骤、记录、数据、过程）</w:t>
            </w:r>
          </w:p>
          <w:p>
            <w:pPr>
              <w:pStyle w:val="10"/>
              <w:numPr>
                <w:ilvl w:val="0"/>
                <w:numId w:val="2"/>
              </w:num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8303895</wp:posOffset>
                      </wp:positionH>
                      <wp:positionV relativeFrom="paragraph">
                        <wp:posOffset>2282825</wp:posOffset>
                      </wp:positionV>
                      <wp:extent cx="635" cy="635"/>
                      <wp:effectExtent l="38100" t="38100" r="38100" b="38100"/>
                      <wp:wrapNone/>
                      <wp:docPr id="1189215308" name="墨迹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">
                                <w14:nvContentPartPr>
                                  <w14:cNvPr id="1189215308" name="墨迹 31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31" o:spid="_x0000_s1026" o:spt="75" style="position:absolute;left:0pt;margin-left:653.85pt;margin-top:179.75pt;height:0.05pt;width:0.05pt;z-index:251659264;mso-width-relative:page;mso-height-relative:page;" coordsize="21600,21600" o:gfxdata="UEsDBAoAAAAAAIdO4kAAAAAAAAAAAAAAAAAEAAAAZHJzL1BLAwQUAAAACACHTuJAF7QQ9tsAAAAN&#10;AQAADwAAAGRycy9kb3ducmV2LnhtbE2PT0/CQBDF7yZ+h82YeJNdIIDUbjkQjUYPhEoi3pbu2Ba6&#10;s013+eO3d+Aix/fmlzfvpbOTa8QBu1B70tDvKRBIhbc1lRpWny8PjyBCNGRN4wk1/GKAWXZ7k5rE&#10;+iMt8ZDHUnAIhcRoqGJsEylDUaEzoedbJL79+M6ZyLIrpe3MkcNdIwdKjaUzNfGHyrQ4r7DY5Xun&#10;Yb39+p7mqyW942v98YzzN7tbrLW+v+urJxART/EfhnN9rg4Zd9r4PdkgGtZDNZkwq2E4mo5AnBG2&#10;eM7mYo1BZqm8XpH9AVBLAwQUAAAACACHTuJAOvnHrooBAAB1AwAADgAAAGRycy9lMm9Eb2MueG1s&#10;rVNLTsMwEN0jcQfLe5qkhQqipiyokLqgdAEHMI7dWMSeaOw27XVYcQVWnAaJYzBJv4CQEGJj2TPO&#10;+8xzBpdLW7KFQm/AZTzpxJwpJyE3bpbx+7vrk3POfBAuFyU4lfGV8vxyeHw0qKtUdaGAMlfICMT5&#10;tK4yXoRQpVHkZaGs8B2olKOmBrQi0BFnUY6iJnRbRt047kc1YF4hSOU9VUfrJt8g4m8AQWsj1Qjk&#10;3CoX1qioShHIki9M5fmwVau1kuFWa68CKzNOTkO7EgntH5o1Gg5EOkNRFUZuJIjfSPjiyQrjiHQH&#10;NRJBsDmab1DWSAQPOnQk2GhtpJ0IuUjiL7MZu8fGSXIq55hKcIHcTgWG7fTbxl8obEn26xvIKV8x&#10;D/DP02eYmjzjOM6TvX63uNo7mOLe12QxRdbcT5Lzi25y1ovpBTphSdvb0/P76wvrJU1O2zlMPgNR&#10;J9q0fqJYarRNODRutmyzX+2yV8vAJBV7fXoSkurN5gBz/e2W4SAEov0U9+G5kXTwtww/AFBLAwQK&#10;AAAAAACHTuJAAAAAAAAAAAAAAAAACAAAAGRycy9pbmsvUEsDBBQAAAAIAIdO4kC5kZeqvQEAAJIE&#10;AAAQAAAAZHJzL2luay9pbmsxLnhtbLWTwW6jMBCG7yvtO1juOcEQUipU0luklbZS1Xal7pHCNFjF&#10;dmSbkLx9B+M4VEsvq10OCMaef2a+mbm9O4qWHEAbrmRB4yWjBGSlai53Bf31vF3cUGJsKeuyVRIK&#10;egJD7zbfv91y+S7aHN8EFaQZvkRb0MbafR5Ffd8v+9VS6V2UMLaKfsj3+590471qeOOSWwxpzqZK&#10;SQtHO4jlvC5oZY8s3EftJ9XpCsLxYNHV5YbVZQVbpUVpg2JTSgktkaXAvF8osac9fnCMswNNiSiP&#10;BU3iNEtvGD5o4EhgMbV0mKTBXASN5lV//xfV7bzqKsmuM0p8UjUchqwixz3/uv4HrfagLYcL6hGM&#10;PziRavx3jEZYGoxqu6E/lBzKtkNssUPkY8fRDJI/9ZDOP9VDLl/qYf9Ccp/R+PKmHDy0MFbn5lou&#10;AIdd7MOcWYPCg/nJarcSCUvSBbtexOw5ZjnLcpZM2uCn+Kz3qjvTBK1XfZlXdxKIjVX1vLZNAM6W&#10;bLUORU15z/k2wHeN/UvnSrUKF8J3+gqyOEnSSVUuYBi1meV100d88Y/wVtArt7/EeY4GV31MGEnS&#10;dbb+NLdBGhuy+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eRi8nbgAAAAhAQAAGQAAAGRycy9fcmVscy9lMm9Eb2MueG1sLnJlbHOFz7FqxDAM&#10;BuC90Hcw2hslHcpR4mQ5DrKWFG41jpKYxLKxnNJ7+3rswcENGoTQ90tt/+t39UNJXGANTVWDIrZh&#10;crxo+B4vbydQkg1PZg9MGm4k0HevL+0X7SaXJVldFFUUFg1rzvETUexK3kgVInGZzCF5k0ubFozG&#10;bmYhfK/rD0z/DejuTDVMGtIwNaDGWyzJz+0wz87SOdjDE+cHEWgPycFf/V5QkxbKGhxvWKqpyqGA&#10;XYt3j3V/UEsDBBQAAAAIAIdO4kADFSnaBQEAAC0CAAATAAAAW0NvbnRlbnRfVHlwZXNdLnhtbJWR&#10;wU7DMBBE70j8g+UrSpz2gBBq0gMpR0CofIBlbxKr9trymtD+PU7aXhCl4uCDvTNvRuvVeu8sGyGS&#10;8VjzRVlxBqi8NtjX/GP7XDxwRkmiltYj1PwAxNfN7c1qewhALLuRaj6kFB6FIDWAk1T6AJgnnY9O&#10;pnyNvQhS7WQPYllV90J5TICpSBODN6sWOvlpE9vs8/OxSQRLnD0dhVNWzWUI1iiZclMxov6RUpwS&#10;yuycNTSYQHe5Bhe/JkyTywEn32teTTQa2JuM6UW6XEPoSEL7L4wwln9DppaOCt91RkHZRmqz7R3G&#10;c6tLdFj61qv/wjez6xrb4E7ks7hCzxJnzywxf3bzDVBLAQIUABQAAAAIAIdO4kADFSnaBQEAAC0C&#10;AAATAAAAAAAAAAEAIAAAACYHAABbQ29udGVudF9UeXBlc10ueG1sUEsBAhQACgAAAAAAh07iQAAA&#10;AAAAAAAAAAAAAAYAAAAAAAAAAAAQAAAA8QQAAF9yZWxzL1BLAQIUABQAAAAIAIdO4kCKFGY80QAA&#10;AJQBAAALAAAAAAAAAAEAIAAAABUFAABfcmVscy8ucmVsc1BLAQIUAAoAAAAAAIdO4kAAAAAAAAAA&#10;AAAAAAAEAAAAAAAAAAAAEAAAAAAAAABkcnMvUEsBAhQACgAAAAAAh07iQAAAAAAAAAAAAAAAAAoA&#10;AAAAAAAAAAAQAAAADwYAAGRycy9fcmVscy9QSwECFAAUAAAACACHTuJAeRi8nbgAAAAhAQAAGQAA&#10;AAAAAAABACAAAAA3BgAAZHJzL19yZWxzL2Uyb0RvYy54bWwucmVsc1BLAQIUABQAAAAIAIdO4kAX&#10;tBD22wAAAA0BAAAPAAAAAAAAAAEAIAAAACIAAABkcnMvZG93bnJldi54bWxQSwECFAAUAAAACACH&#10;TuJAOvnHrooBAAB1AwAADgAAAAAAAAABACAAAAAqAQAAZHJzL2Uyb0RvYy54bWxQSwECFAAKAAAA&#10;AACHTuJAAAAAAAAAAAAAAAAACAAAAAAAAAAAABAAAADgAgAAZHJzL2luay9QSwECFAAUAAAACACH&#10;TuJAuZGXqr0BAACSBAAAEAAAAAAAAAABACAAAAAGAwAAZHJzL2luay9pbmsxLnhtbFBLBQYAAAAA&#10;CgAKAEwCAABcCAAAAAA=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验证</w:t>
            </w:r>
            <w:r>
              <w:t>win2000没有开启3389端口</w:t>
            </w:r>
          </w:p>
          <w:p>
            <w:pPr>
              <w:ind w:left="562" w:firstLine="0"/>
              <w:rPr>
                <w:rFonts w:hint="eastAsia"/>
              </w:rPr>
            </w:pPr>
            <w:r>
              <w:drawing>
                <wp:inline distT="0" distB="0" distL="0" distR="0">
                  <wp:extent cx="3564255" cy="2350135"/>
                  <wp:effectExtent l="0" t="0" r="0" b="0"/>
                  <wp:docPr id="178525647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256471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55" cy="238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2. 从</w:t>
            </w:r>
            <w:r>
              <w:t>winXP无法登录win2000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0" distR="0">
                  <wp:extent cx="4452620" cy="3453130"/>
                  <wp:effectExtent l="0" t="0" r="5080" b="0"/>
                  <wp:docPr id="23455847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58471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450" cy="34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3. 在</w:t>
            </w:r>
            <w:r>
              <w:t>win2000上设置密码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1881505</wp:posOffset>
                      </wp:positionV>
                      <wp:extent cx="1080135" cy="360045"/>
                      <wp:effectExtent l="0" t="0" r="25400" b="21590"/>
                      <wp:wrapNone/>
                      <wp:docPr id="91711721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26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62pt;margin-top:148.15pt;height:28.35pt;width:85.05pt;z-index:251664384;v-text-anchor:middle;mso-width-relative:page;mso-height-relative:page;" fillcolor="#E71224" filled="t" stroked="t" coordsize="21600,21600" o:gfxdata="UEsDBAoAAAAAAIdO4kAAAAAAAAAAAAAAAAAEAAAAZHJzL1BLAwQUAAAACACHTuJAziIi+NwAAAAL&#10;AQAADwAAAGRycy9kb3ducmV2LnhtbE2PzU7DMBCE70i8g7VI3KidpFQ0xKlUBD1woaSIqjc33iYR&#10;/olipylvz3KC42hGM98Uq4s17IxD6LyTkMwEMHS1151rJHzsXu4egIWonFbGO5TwjQFW5fVVoXLt&#10;J/eO5yo2jEpcyJWENsY+5zzULVoVZr5HR97JD1ZFkkPD9aAmKreGp0IsuFWdo4VW9fjUYv1VjVbC&#10;3mym1+3n89RuD2FTncZ1eNutpby9ScQjsIiX+BeGX3xCh5KYjn50OjBDOp3TlyghXS4yYJRIl/ME&#10;2FFCdp8J4GXB/38ofwBQSwMEFAAAAAgAh07iQN94XMF2AgAABQUAAA4AAABkcnMvZTJvRG9jLnht&#10;bK1UzW7bMAy+D9g7CLqvjr20aYM4RdCsw4BiLdANOyuyHBvQ3yQlTvcyA3brQ+xxhr3GPslum3Q7&#10;9LAcFFKkPpIfSc/Od0qSrXC+Nbqk+dGIEqG5qVq9LunnT5dvTinxgemKSaNFSe+Ep+fz169mnZ2K&#10;wjRGVsIRgGg/7WxJmxDsNMs8b4Ri/shYoWGsjVMsQHXrrHKsA7qSWTEanWSdcZV1hgvvcbvsjXRA&#10;dC8BNHXdcrE0fKOEDj2qE5IFlOSb1no6T9nWteDhuq69CESWFJWGdCII5FU8s/mMTdeO2ablQwrs&#10;JSk8q0mxViPoI9SSBUY2rv0LSrXcGW/qcMSNyvpCEiOoIh894+a2YVakWkC1t4+k+/8Hyz9ubxxp&#10;q5Ke5ZM8nxQ5JZop9P339/tfP3+QYhI56qyfwvXW3rhB8xBjwbvaqfiPUsgu8Xr3yKvYBcJxmY9O&#10;R/hRwmF7e5JkwGRPr63z4b0wikShpA59S3Sy7ZUPveuDSwzmjWyry1bKpLj16kI6smXo8btJXhTj&#10;/q20Detvj2P0Hsb33in6AYzUpEOqBdJDogyTXWOiICoLdrxeU8LkGivDg0v4B68H2IMkhoD7ucYi&#10;lsw3vV9CGPKSGilFmntio7Qy1R2a40w/td7yyxbvr5gPN8xhTJEoFjlc46ilQfZmkChpjPv2r/vo&#10;j+mBlZIOY4/Kvm6YE5TIDxpzdZaPx4ANSRkfTwoobt+y2rfojbowYB1Dg+ySGP2DfBBrZ9QX7Psi&#10;RoWJaY7YPYeDchH6dcQXg4vFIrlhNywLV/rW8ggeu6zNYhNM3aZpeGJnIA3bkTo6bHJcv309eT19&#10;ve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4iIvjcAAAACwEAAA8AAAAAAAAAAQAgAAAAIgAA&#10;AGRycy9kb3ducmV2LnhtbFBLAQIUABQAAAAIAIdO4kDfeFzBdgIAAAUFAAAOAAAAAAAAAAEAIAAA&#10;ACsBAABkcnMvZTJvRG9jLnhtbFBLBQYAAAAABgAGAFkBAAATBgAAAAA=&#10;">
                      <v:fill on="t" opacity="3276f" focussize="0,0"/>
                      <v:stroke weight="0.992125984251969pt" color="#E71224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0" distR="0">
                  <wp:extent cx="4392930" cy="2475865"/>
                  <wp:effectExtent l="0" t="0" r="7620" b="635"/>
                  <wp:docPr id="12135886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8867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876" cy="247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4. 将</w:t>
            </w:r>
            <w:r>
              <w:t>djxyxs.exe文件上传并拷贝到对方服务器的Winnt\temp目录下（必须放置在该目录下，否则安装不成功！），上传的方法很多，可以利用前面讲过的建立信任连接等。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9383395</wp:posOffset>
                      </wp:positionH>
                      <wp:positionV relativeFrom="paragraph">
                        <wp:posOffset>1221105</wp:posOffset>
                      </wp:positionV>
                      <wp:extent cx="635" cy="635"/>
                      <wp:effectExtent l="38100" t="38100" r="38100" b="38100"/>
                      <wp:wrapNone/>
                      <wp:docPr id="1918092845" name="墨迹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1918092845" name="墨迹 25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25" o:spid="_x0000_s1026" o:spt="75" style="position:absolute;left:0pt;margin-left:738.85pt;margin-top:96.15pt;height:0.05pt;width:0.05pt;z-index:251663360;mso-width-relative:page;mso-height-relative:page;" coordsize="21600,21600" o:gfxdata="UEsDBAoAAAAAAIdO4kAAAAAAAAAAAAAAAAAEAAAAZHJzL1BLAwQUAAAACACHTuJA7/A79NkAAAAN&#10;AQAADwAAAGRycy9kb3ducmV2LnhtbE1Py07DMBC8I/EP1iJxo05LRWiI00MFAsEBNVSi3LbxkoTG&#10;6yh2H/w9Wy5w23lodiafH12n9jSE1rOB8SgBRVx523JtYPX2cHULKkRki51nMvBNAebF+VmOmfUH&#10;XtK+jLWSEA4ZGmhi7DOtQ9WQwzDyPbFon35wGAUOtbYDHiTcdXqSJDfaYcvyocGeFg1V23LnDKy/&#10;3j9m5WrJz/TYvtzT4sluX9fGXF6MkztQkY7xzwyn+lIdCum08Tu2QXWCp2maileu2eQa1MkilMzZ&#10;/FJT0EWu/68ofgBQSwMEFAAAAAgAh07iQAw1bRmIAQAAdQMAAA4AAABkcnMvZTJvRG9jLnhtbK1T&#10;PU7DMBTekbiD5Z0mKRS1UVMGKiQGoAMcwDh2YxH7Rc9uU67DxBWYOA0Sx+Al/S9CQojFsv2S7zcZ&#10;XixsyeYKvQGX8aQTc6achNy4acYf7q9O+pz5IFwuSnAq48/K84vR8dGwrlLVhQLKXCEjEOfTusp4&#10;EUKVRpGXhbLCd6BSjoYa0IpAR5xGOYqa0G0ZdeP4PKoB8wpBKu/pdrwc8hUi/gYQtDZSjUHOrHJh&#10;iYqqFIEs+cJUno9atVorGe609iqwMuPkNLQrkdD+sVmj0VCkUxRVYeRKgviNhANPVhhHpBuosQiC&#10;zdB8g7JGInjQoSPBRksjbSLkIokPsrl2T42T5EzOMJXgArmdCAzr9NvBXyhsSfbrG8ipXzEL8M/p&#10;M0xNnnG8zpOtfje/3DqY4NbX7XyCrHk+GST9eNDtn/U4c8KSto+X18/3N9btNT2tc7jdB6JJtBr9&#10;RLHQaJtyKG62aLt/3nSvFoFJujw9p09C0n2z2cFcvrtm2CmBaPfq3j03knb+ltEXUEsDBAoAAAAA&#10;AIdO4kAAAAAAAAAAAAAAAAAIAAAAZHJzL2luay9QSwMEFAAAAAgAh07iQO5CT2O9AQAAkgQAABAA&#10;AABkcnMvaW5rL2luazEueG1stZPBbqMwEIbvK/UdLPecYAMpESrpLdJKu9Kq7UrtkYIbrGI7sk1I&#10;3r6DcRyq0stqywHB2PPPzDczt3dH0aID04YrWWC6JBgxWamay12B/z5uF2uMjC1lXbZKsgKfmMF3&#10;m6sft1y+iTaHNwIFaYYv0Ra4sXafR1Hf98s+WSq9i2JCkuinfPv9C2+8V81eueQWQpqzqVLSsqMd&#10;xHJeF7iyRxLug/aD6nTFwvFg0dXlhtVlxbZKi9IGxaaUkrVIlgLyfsLInvbwwSHOjmmMRHkscEzT&#10;LF0TeMDAgcBiaukgSQO5CBzNqz5/i+p2XjWJs5sMI59UzQ5DVpHjnn9d/x+t9kxbzi6oRzD+4ISq&#10;8d8xGmFpZlTbDf3B6FC2HWCjDpGPTaMZJJ/1gM5/1QMuX+pB/0JyH9H48qYcPLQwVufmWi4YDLvY&#10;hzmzBoQH84PVbiViEqcLcrOg5JGSPFnnlEza4Kf4rPeiO9MErRd9mVd3EoiNVfW8tk0ATpYkWYWi&#10;prznfBvGd439R+dKtQoWwnf6mmU0jtNJVS5gGLWZ5XXTh3zx9+y1wNduf5HzHA2ueoooitNVtvow&#10;t0EaG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5GLyduAAAACEBAAAZAAAAZHJzL19yZWxzL2Uyb0RvYy54bWwucmVsc4XPsWrEMAwG4L3Q&#10;dzDaGyUdylHiZDkOspYUbjWOkpjEsrGc0nv7euzBwQ0ahND3S23/63f1Q0lcYA1NVYMitmFyvGj4&#10;Hi9vJ1CSDU9mD0wabiTQd68v7RftJpclWV0UVRQWDWvO8RNR7EreSBUicZnMIXmTS5sWjMZuZiF8&#10;r+sPTP8N6O5MNUwa0jA1oMZbLMnP7TDPztI52MMT5wcRaA/JwV/9XlCTFsoaHG9YqqnKoYBdi3eP&#10;dX9QSwMEFAAAAAgAh07iQAMVKdoFAQAALQIAABMAAABbQ29udGVudF9UeXBlc10ueG1slZHBTsMw&#10;EETvSPyD5StKnPaAEGrSAylHQKh8gGVvEqv22vKa0P49TtpeEKXi4IO9M29G69V67ywbIZLxWPNF&#10;WXEGqLw22Nf8Y/tcPHBGSaKW1iPU/ADE183tzWp7CEAsu5FqPqQUHoUgNYCTVPoAmCedj06mfI29&#10;CFLtZA9iWVX3QnlMgKlIE4M3qxY6+WkT2+zz87FJBEucPR2FU1bNZQjWKJlyUzGi/pFSnBLK7Jw1&#10;NJhAd7kGF78mTJPLASffa15NNBrYm4zpRbpcQ+hIQvsvjDCWf0Omlo4K33VGQdlGarPtHcZzq0t0&#10;WPrWq//CN7PrGtvgTuSzuELPEmfPLDF/dvMNUEsBAhQAFAAAAAgAh07iQAMVKdoFAQAALQIAABMA&#10;AAAAAAAAAQAgAAAAIgcAAFtDb250ZW50X1R5cGVzXS54bWxQSwECFAAKAAAAAACHTuJAAAAAAAAA&#10;AAAAAAAABgAAAAAAAAAAABAAAADtBAAAX3JlbHMvUEsBAhQAFAAAAAgAh07iQIoUZjzRAAAAlAEA&#10;AAsAAAAAAAAAAQAgAAAAEQUAAF9yZWxzLy5yZWxzUEsBAhQACgAAAAAAh07iQAAAAAAAAAAAAAAA&#10;AAQAAAAAAAAAAAAQAAAAAAAAAGRycy9QSwECFAAKAAAAAACHTuJAAAAAAAAAAAAAAAAACgAAAAAA&#10;AAAAABAAAAALBgAAZHJzL19yZWxzL1BLAQIUABQAAAAIAIdO4kB5GLyduAAAACEBAAAZAAAAAAAA&#10;AAEAIAAAADMGAABkcnMvX3JlbHMvZTJvRG9jLnhtbC5yZWxzUEsBAhQAFAAAAAgAh07iQO/wO/TZ&#10;AAAADQEAAA8AAAAAAAAAAQAgAAAAIgAAAGRycy9kb3ducmV2LnhtbFBLAQIUABQAAAAIAIdO4kAM&#10;NW0ZiAEAAHUDAAAOAAAAAAAAAAEAIAAAACgBAABkcnMvZTJvRG9jLnhtbFBLAQIUAAoAAAAAAIdO&#10;4kAAAAAAAAAAAAAAAAAIAAAAAAAAAAAAEAAAANwCAABkcnMvaW5rL1BLAQIUABQAAAAIAIdO4kDu&#10;Qk9jvQEAAJIEAAAQAAAAAAAAAAEAIAAAAAIDAABkcnMvaW5rL2luazEueG1sUEsFBgAAAAAKAAoA&#10;TAIAAFgIAAAAAA==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840740</wp:posOffset>
                      </wp:positionV>
                      <wp:extent cx="899795" cy="539750"/>
                      <wp:effectExtent l="0" t="0" r="14605" b="12700"/>
                      <wp:wrapNone/>
                      <wp:docPr id="1816020350" name="任意多边形: 形状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540000"/>
                              </a:xfrm>
                              <a:custGeom>
                                <a:avLst/>
                                <a:gdLst>
                                  <a:gd name="connsiteX0" fmla="*/ 61920 w 987840"/>
                                  <a:gd name="connsiteY0" fmla="*/ 0 h 559800"/>
                                  <a:gd name="connsiteX1" fmla="*/ 0 w 987840"/>
                                  <a:gd name="connsiteY1" fmla="*/ 559800 h 559800"/>
                                  <a:gd name="connsiteX2" fmla="*/ 987840 w 987840"/>
                                  <a:gd name="connsiteY2" fmla="*/ 559800 h 559800"/>
                                  <a:gd name="connsiteX3" fmla="*/ 744120 w 987840"/>
                                  <a:gd name="connsiteY3" fmla="*/ 0 h 559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0" t="0" r="0" b="0"/>
                                <a:pathLst>
                                  <a:path w="987840" h="559800">
                                    <a:moveTo>
                                      <a:pt x="61920" y="0"/>
                                    </a:moveTo>
                                    <a:lnTo>
                                      <a:pt x="0" y="559800"/>
                                    </a:lnTo>
                                    <a:lnTo>
                                      <a:pt x="987840" y="559800"/>
                                    </a:lnTo>
                                    <a:lnTo>
                                      <a:pt x="7441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26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24" o:spid="_x0000_s1026" o:spt="100" style="position:absolute;left:0pt;margin-left:217.6pt;margin-top:66.2pt;height:42.5pt;width:70.85pt;z-index:251662336;v-text-anchor:middle;mso-width-relative:page;mso-height-relative:page;" fillcolor="#E71224" filled="t" stroked="t" coordsize="987840,559800" o:gfxdata="UEsDBAoAAAAAAIdO4kAAAAAAAAAAAAAAAAAEAAAAZHJzL1BLAwQUAAAACACHTuJAurCR9N8AAAAL&#10;AQAADwAAAGRycy9kb3ducmV2LnhtbE2PXWvCMBSG7wf7D+EMdiOattY6u6YyBmOIDKb7EO9ic9aW&#10;NUlJYtV/v7Or7fLwPrzvc4rlWXdsQOdbawTEkwgYmsqq1tQC3t+exnfAfJBGyc4aFHBBD8vy+qqQ&#10;ubIns8FhG2pGJcbnUkATQp9z7qsGtfQT26Oh7Ms6LQOdrubKyROV644nUZRxLVtDC43s8bHB6nt7&#10;1ALWu5fV6yj1u322/1g8PI/Wq8/BCXF7E0f3wAKewx8Mv/qkDiU5HezRKM86Ael0lhBKwTRJgREx&#10;m2cLYAcBSTxPgZcF//9D+QNQSwMEFAAAAAgAh07iQIz6sn2CAwAAzggAAA4AAABkcnMvZTJvRG9j&#10;LnhtbK1WzW4kNRC+I/EOVh+RSP9kJpkZZbKKEoKQIjZSFgFHx+2ebsltG9szk3DmxIU7x9U+AxJa&#10;wdOwwGPw2e7OOGFFZiVy6PFP1VdVX5WrcvLirhdkw43tlFxm5UGRES6Zqju5WmZfvbr8dJYR66is&#10;qVCSL7N7brMXpx9/dLLVC16pVomaGwIQaRdbvcxa5/Qizy1reU/tgdJc4rJRpqcOW7PKa0O3QO9F&#10;XhXFUb5VptZGMW4tTi/iZTYgmn0AVdN0jF8otu65dBHVcEEdQrJtp212GrxtGs7cy6ax3BGxzBCp&#10;C18YwfrWf/PTE7pYGarbjg0u0H1ceBJTTzsJow9QF9RRsjbdv6D6jhllVeMOmOrzGEhgBFGUxRNu&#10;blqqeYgFVFv9QLr9/2DZl5trQ7oalTArj4qqOJyCGkl7ZP6Pt2///OGnd29+/vv3X9/99npB8Pnr&#10;x19INfG0bbVdQPtGX5thZ7H0HNw1pve/iI7cBarvH6jmd44wHM4L/5cRhqvpJKyBku+U2dq6z7kK&#10;QHRzZV3MVI1V4LkenGRKSts5/g3Aml4geZ/k5KicVwXZkvnseDYZk/xU49tUoyAtmU7nM/g0GHqK&#10;Xyb4z2On0hH3WQNVYiA6/mwEqcqeVg4TK8eTSbkHT6nKY56Qr9WYEdqOSWJ3csgSVoT6vlKEx6GV&#10;9QWRpgzpH7fIRywBaPkUP6MMhlPl8oOUQVyqXH2QMvhIlQ9TZTCyC9+g/fxn49HUedZ8tH5JtngY&#10;sWRJi3cR69Hf9mrDX6kg5zyFocCDGyNpOwkhU0kUOZzdlTYcHAXGXx0gR8P7ScfSeeTBCMeEsjxm&#10;0gcVXvVDoJ6f5GVbJbr6shPCh2bN6vZcGLKhaNafHZcVGo0/p0K3NJ5OfdOI2IN0gH8EI6TnsayO&#10;Qn+hGFENRgNaTa/R5qxcZYSKFWYfcybgP9J+nxODwdRXbay7oLaNbgWEwS+B4s19c4zt0K9uVX2P&#10;LmtUHD9Ws8sO+lfUumtq0LKQJExk9xKfRih4j3SHVUZaZb5/37mXxxjAbUa2mF+I7Ls1NTwj4guJ&#10;ATEvJ+h8xIXNZHpcYWPSm9v0Rq77cwXW8ajgXVh6eSfGZWNU/zUG95m3iisqGWxHDofNuYtzFaOf&#10;8bOzIIYhh9RfyRvNPLjPplRna6eazjf0wFNkZ9hgzIWMDiPZz9F0H6R2/4ac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C6sJH03wAAAAsBAAAPAAAAAAAAAAEAIAAAACIAAABkcnMvZG93bnJldi54&#10;bWxQSwECFAAUAAAACACHTuJAjPqyfYIDAADOCAAADgAAAAAAAAABACAAAAAuAQAAZHJzL2Uyb0Rv&#10;Yy54bWxQSwUGAAAAAAYABgBZAQAAIgcAAAAA&#10;" path="m61920,0l0,559800,987840,559800,744120,0xe">
                      <v:path o:connectlocs="56413,0;0,540000;900000,540000;677951,0" o:connectangles="0,0,0,0"/>
                      <v:fill on="t" opacity="3276f" focussize="0,0"/>
                      <v:stroke weight="0.992125984251969pt" color="#E71224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4524375" cy="3465195"/>
                  <wp:effectExtent l="0" t="0" r="0" b="1905"/>
                  <wp:docPr id="37053772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3772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835" cy="347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5. 然后执行</w:t>
            </w:r>
            <w:r>
              <w:t>djxyxs.exe文件，该文件会自动进行解压将文件全部放置到当前的目录下，执行命令查看当前目录下的文件列表，生成了I386的目录，这个目录包含了安装终端服务所需要的文件。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1305560</wp:posOffset>
                      </wp:positionV>
                      <wp:extent cx="2520315" cy="899795"/>
                      <wp:effectExtent l="0" t="0" r="13970" b="14605"/>
                      <wp:wrapNone/>
                      <wp:docPr id="713402608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26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34.65pt;margin-top:102.8pt;height:70.85pt;width:198.45pt;z-index:251661312;v-text-anchor:middle;mso-width-relative:page;mso-height-relative:page;" fillcolor="#E71224" filled="t" stroked="t" coordsize="21600,21600" o:gfxdata="UEsDBAoAAAAAAIdO4kAAAAAAAAAAAAAAAAAEAAAAZHJzL1BLAwQUAAAACACHTuJAY3bnktsAAAAK&#10;AQAADwAAAGRycy9kb3ducmV2LnhtbE2PwU7DMBBE70j8g7VI3KjdpJgS4lQqgh64UNIKxM2N3TjC&#10;Xkex05S/x5zguJqnmbfl6uwsOekhdB4FzGcMiMbGqw5bAfvd880SSIgSlbQetYBvHWBVXV6UslB+&#10;wjd9qmNLUgmGQgowMfYFpaEx2skw873GlB394GRM59BSNcgplTtLM8Y4dbLDtGBkrx+Nbr7q0Qn4&#10;sJvpZfv+NJntZ9jUx3EdXndrIa6v5uwBSNTn+AfDr35Shyo5HfyIKhArgN/niRSQsVsOJAELzjMg&#10;BwH54i4HWpX0/wvVD1BLAwQUAAAACACHTuJAvIeCi3YCAAAGBQAADgAAAGRycy9lMm9Eb2MueG1s&#10;rVTNbhMxEL4j8Q6W73Q3S9rSKJsqaihCqmikgjg7Xm92Jf9hO9mUl0HixkPwOIjX4LN32ySFQw9c&#10;dmc8429mvpnx9HKnJNkK51ujSzo6ySkRmpuq1euSfvp4/eoNJT4wXTFptCjpvfD0cvbyxbSzE1GY&#10;xshKOAIQ7SedLWkTgp1kmeeNUMyfGCs0jLVxigWobp1VjnVAVzIr8vws64yrrDNceI/TRW+kA6J7&#10;DqCp65aLheEbJXToUZ2QLKAk37TW01nKtq4FD7d17UUgsqSoNKQvgkBexW82m7LJ2jHbtHxIgT0n&#10;hSc1KdZqBH2EWrDAyMa1f0GpljvjTR1OuFFZX0hiBFWM8ifc3DXMilQLqPb2kXT//2D5h+3SkbYq&#10;6fno9TgvznK0XzOFxv/+9uPXz++kKCJJnfUT+N7ZpRs0DzFWvKudin/UQnaJ2PtHYsUuEI7D4hSd&#10;z8E5h+0iion5bH/bOh/eCaNIFErq0LjEJ9ve+ICIcH1wicG8kW113UqZFLdeXUlHtgxNfns+Kopx&#10;f1fahvWnp/uIvvdOkEcwUpMOCwEKYqIMo11jpCAqC3q8XlPC5Bo7w4NL+Ee3B9ijJPq8j9xiEQvm&#10;m94vmSK9KE9q/CLNPbFRWpnqHt1xph9bb/l1i/s3zIclc5hTJIpNDrf41NIgezNIlDTGff3XefTH&#10;+MBKSYe5R2VfNswJSuR7jcG6GI3HgA1JGZ+eF1DcoWV1aNEbdWXA+ghvhuVJjP5BPoi1M+ozFn4e&#10;o8LENEfsnsNBuQr9PuLJ4GI+T25YDsvCjb6zPILHLmsz3wRTt2ka9uwMpGE9EovDKsf9O9ST1/75&#10;m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3bnktsAAAAKAQAADwAAAAAAAAABACAAAAAiAAAA&#10;ZHJzL2Rvd25yZXYueG1sUEsBAhQAFAAAAAgAh07iQLyHgot2AgAABgUAAA4AAAAAAAAAAQAgAAAA&#10;KgEAAGRycy9lMm9Eb2MueG1sUEsFBgAAAAAGAAYAWQEAABIGAAAAAA==&#10;">
                      <v:fill on="t" opacity="3276f" focussize="0,0"/>
                      <v:stroke weight="0.992125984251969pt" color="#E71224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0" distR="0">
                  <wp:extent cx="4954905" cy="3401060"/>
                  <wp:effectExtent l="0" t="0" r="0" b="8890"/>
                  <wp:docPr id="127768584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85841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018" cy="340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6.重启一下</w:t>
            </w:r>
          </w:p>
          <w:p>
            <w:r>
              <w:drawing>
                <wp:inline distT="0" distB="0" distL="0" distR="0">
                  <wp:extent cx="5645150" cy="3717290"/>
                  <wp:effectExtent l="0" t="0" r="0" b="0"/>
                  <wp:docPr id="73612386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23869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067" cy="372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7.验证一下3389端口已打开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1791970</wp:posOffset>
                      </wp:positionV>
                      <wp:extent cx="768350" cy="178435"/>
                      <wp:effectExtent l="0" t="0" r="12700" b="12700"/>
                      <wp:wrapNone/>
                      <wp:docPr id="1805272432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626" cy="178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26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61.15pt;margin-top:141.1pt;height:14.05pt;width:60.5pt;z-index:251660288;v-text-anchor:middle;mso-width-relative:page;mso-height-relative:page;" fillcolor="#E71224" filled="t" stroked="t" coordsize="21600,21600" o:gfxdata="UEsDBAoAAAAAAIdO4kAAAAAAAAAAAAAAAAAEAAAAZHJzL1BLAwQUAAAACACHTuJA7x9IW9oAAAAL&#10;AQAADwAAAGRycy9kb3ducmV2LnhtbE2PwU7DMAyG70i8Q2QkbixpitBUmk4agh24MDrEtFvWeE1F&#10;k1RNuo63x5zg+Nuffn8uVxfXszOOsQteQbYQwNA3wXS+VfCxe7lbAotJe6P74FHBN0ZYVddXpS5M&#10;mP07nuvUMirxsdAKbEpDwXlsLDodF2FAT7tTGJ1OFMeWm1HPVO56LoV44E53ni5YPeCTxearnpyC&#10;fb+ZX7efz7PdHuKmPk3r+LZbK3V7k4lHYAkv6Q+GX31Sh4qcjmHyJrKespQ5oQrkUkpgRMj7nCZH&#10;BXkmcuBVyf//UP0AUEsDBBQAAAAIAIdO4kBhtvTEewIAAAYFAAAOAAAAZHJzL2Uyb0RvYy54bWyt&#10;VM1u2zAMvg/YOwi6r3a8NEmDJkXQrMOAYg3QDTsrshQL0N8oJU73MgN260PscYa9xijZbZpuhx52&#10;sUmR+kh+JHV+sTea7AQE5eyMDk5KSoTlrlZ2M6OfP129mVASIrM1086KGb0TgV7MX786b/1UVK5x&#10;uhZAEMSGaetntInRT4si8EYYFk6cFxaN0oFhEVXYFDWwFtGNLqqyHBWtg9qD4yIEPF12RtojwksA&#10;nZSKi6XjWyNs7FBBaBaxpNAoH+g8Zyul4PFGyiAi0TOKlcb8xSAor9O3mJ+z6QaYbxTvU2AvSeFZ&#10;TYYpi0EfoZYsMrIF9ReUURxccDKecGeKrpDMCFYxKJ9xc9swL3ItSHXwj6SH/wfLP+5WQFSNkzAp&#10;T6txNXxbUWKZwc7//n7/6+cPUmWWWh+m6HzrV4CcJS2gmEreSzDpj8WQfWb27pFZsY+E4+F4NBlV&#10;I0o4mgbjSXU2TswXh8seQnwvnCFJmFHAxmU+2e46xM71wSXFCk6r+kppnRXYrC81kB3DJr8bD6pq&#10;2N3VvmHd6WlZ5iowYui8c/QjGG1Ji9lVI3QlnOFoSxwpFI1HeoLdUML0BneGR8j4R7d72KMkuryP&#10;3FIRSxaazi+beia0xZQOvCZp7eo77A64bmyD51cK71+zEFcMcE4xUdzkeIMfqR1m73qJksbBt3+d&#10;J38cH7RS0uLcY2VftwwEJfqDxcE6GwyHaVGyMjwdY/cJPLWsn1rs1lw6ZH2Ab4bnWUz+UT+IEpz5&#10;ggu/SFHRxCzH2B2HvXIZu33EJ4OLxSK74XJ4Fq/trecJPHXZusU2OqnyNBzY6UnD9cgd7Vc57d9T&#10;PXsdnq/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8fSFvaAAAACwEAAA8AAAAAAAAAAQAgAAAA&#10;IgAAAGRycy9kb3ducmV2LnhtbFBLAQIUABQAAAAIAIdO4kBhtvTEewIAAAYFAAAOAAAAAAAAAAEA&#10;IAAAACkBAABkcnMvZTJvRG9jLnhtbFBLBQYAAAAABgAGAFkBAAAWBgAAAAA=&#10;">
                      <v:fill on="t" opacity="3276f" focussize="0,0"/>
                      <v:stroke weight="0.992125984251969pt" color="#E71224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0" distR="0">
                  <wp:extent cx="5220335" cy="3730625"/>
                  <wp:effectExtent l="0" t="0" r="0" b="3175"/>
                  <wp:docPr id="4010026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0266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84" cy="373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8. 在</w:t>
            </w:r>
            <w:r>
              <w:t>XP系统上用远程桌面连接登录验证</w:t>
            </w:r>
            <w:r>
              <w:rPr>
                <w:rFonts w:hint="eastAsia"/>
              </w:rPr>
              <w:t>，登录成功</w:t>
            </w:r>
          </w:p>
          <w:p>
            <w:r>
              <w:drawing>
                <wp:inline distT="0" distB="0" distL="0" distR="0">
                  <wp:extent cx="5334000" cy="4138295"/>
                  <wp:effectExtent l="0" t="0" r="0" b="0"/>
                  <wp:docPr id="3433478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47815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838" cy="415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0" distR="0">
                  <wp:extent cx="4756150" cy="3479165"/>
                  <wp:effectExtent l="0" t="0" r="6350" b="6985"/>
                  <wp:docPr id="33315338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53383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778" cy="348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【</w:t>
            </w:r>
            <w:r>
              <w:t>结论</w:t>
            </w:r>
            <w:r>
              <w:rPr>
                <w:rFonts w:hint="eastAsia"/>
              </w:rPr>
              <w:t>】</w:t>
            </w:r>
            <w:r>
              <w:t>（结果</w:t>
            </w:r>
            <w:r>
              <w:rPr>
                <w:rFonts w:hint="eastAsia"/>
              </w:rPr>
              <w:t>、分析</w:t>
            </w:r>
            <w:r>
              <w:t>）</w:t>
            </w:r>
          </w:p>
          <w:p>
            <w:pPr>
              <w:ind w:firstLine="562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通过这个实验，我学习到了利用</w:t>
            </w:r>
            <w:r>
              <w:rPr>
                <w:color w:val="FF0000"/>
              </w:rPr>
              <w:t xml:space="preserve"> Windows 2000 自带的终端服务工具 mstsc.exe。 该工具中只需设置要连接主机的 IP 地址和连接桌面的分辨率即可。</w:t>
            </w:r>
            <w:r>
              <w:rPr>
                <w:rFonts w:hint="eastAsia"/>
                <w:color w:val="FF0000"/>
              </w:rPr>
              <w:t>使用</w:t>
            </w:r>
            <w:r>
              <w:rPr>
                <w:color w:val="FF0000"/>
              </w:rPr>
              <w:t xml:space="preserve"> Windows XP 自带的终端服务连接器 mstsc.exe。 它的界面比较简单，只要输入对方主机的 IP 地址就可以了。 第三，使用 Web 方式连接，该工具包含几个文件，需要将这些文件配置到 IIS 的站点中去。 假设对方不仅没有开启终端服务，而且没有安装终端服务所需要的软件，使用工具软件 djxyxs.exe 可以给对方安装并开启该服务。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r>
              <w:rPr>
                <w:rFonts w:hint="eastAsia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r>
              <w:rPr>
                <w:rFonts w:hint="eastAsia"/>
              </w:rPr>
              <w:t>评语：</w:t>
            </w:r>
          </w:p>
          <w:p/>
          <w:p/>
          <w:p>
            <w:pPr>
              <w:ind w:firstLine="562" w:firstLineChars="200"/>
            </w:pPr>
            <w:r>
              <w:rPr>
                <w:rFonts w:hint="eastAsia"/>
              </w:rPr>
              <w:t>成绩：                                        指导教师签名：徐峰</w:t>
            </w:r>
          </w:p>
          <w:p>
            <w:r>
              <w:rPr>
                <w:rFonts w:hint="eastAsia"/>
              </w:rPr>
              <w:t xml:space="preserve">                                            批阅日期：2024年 月 日</w:t>
            </w:r>
          </w:p>
        </w:tc>
      </w:tr>
    </w:tbl>
    <w:p>
      <w:pPr>
        <w:ind w:firstLine="562"/>
      </w:pPr>
    </w:p>
    <w:sectPr>
      <w:footerReference r:id="rId3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firstLine="361"/>
    </w:pPr>
  </w:p>
  <w:p/>
  <w:p/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55625"/>
    <w:multiLevelType w:val="multilevel"/>
    <w:tmpl w:val="08555625"/>
    <w:lvl w:ilvl="0" w:tentative="0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31" w:hanging="440"/>
      </w:pPr>
    </w:lvl>
    <w:lvl w:ilvl="2" w:tentative="0">
      <w:start w:val="1"/>
      <w:numFmt w:val="lowerRoman"/>
      <w:lvlText w:val="%3."/>
      <w:lvlJc w:val="right"/>
      <w:pPr>
        <w:ind w:left="2171" w:hanging="440"/>
      </w:pPr>
    </w:lvl>
    <w:lvl w:ilvl="3" w:tentative="0">
      <w:start w:val="1"/>
      <w:numFmt w:val="decimal"/>
      <w:lvlText w:val="%4."/>
      <w:lvlJc w:val="left"/>
      <w:pPr>
        <w:ind w:left="2611" w:hanging="440"/>
      </w:pPr>
    </w:lvl>
    <w:lvl w:ilvl="4" w:tentative="0">
      <w:start w:val="1"/>
      <w:numFmt w:val="lowerLetter"/>
      <w:lvlText w:val="%5)"/>
      <w:lvlJc w:val="left"/>
      <w:pPr>
        <w:ind w:left="3051" w:hanging="440"/>
      </w:pPr>
    </w:lvl>
    <w:lvl w:ilvl="5" w:tentative="0">
      <w:start w:val="1"/>
      <w:numFmt w:val="lowerRoman"/>
      <w:lvlText w:val="%6."/>
      <w:lvlJc w:val="right"/>
      <w:pPr>
        <w:ind w:left="3491" w:hanging="440"/>
      </w:pPr>
    </w:lvl>
    <w:lvl w:ilvl="6" w:tentative="0">
      <w:start w:val="1"/>
      <w:numFmt w:val="decimal"/>
      <w:lvlText w:val="%7."/>
      <w:lvlJc w:val="left"/>
      <w:pPr>
        <w:ind w:left="3931" w:hanging="440"/>
      </w:pPr>
    </w:lvl>
    <w:lvl w:ilvl="7" w:tentative="0">
      <w:start w:val="1"/>
      <w:numFmt w:val="lowerLetter"/>
      <w:lvlText w:val="%8)"/>
      <w:lvlJc w:val="left"/>
      <w:pPr>
        <w:ind w:left="4371" w:hanging="440"/>
      </w:pPr>
    </w:lvl>
    <w:lvl w:ilvl="8" w:tentative="0">
      <w:start w:val="1"/>
      <w:numFmt w:val="lowerRoman"/>
      <w:lvlText w:val="%9."/>
      <w:lvlJc w:val="right"/>
      <w:pPr>
        <w:ind w:left="4811" w:hanging="440"/>
      </w:pPr>
    </w:lvl>
  </w:abstractNum>
  <w:abstractNum w:abstractNumId="1">
    <w:nsid w:val="2E1F1604"/>
    <w:multiLevelType w:val="multilevel"/>
    <w:tmpl w:val="2E1F1604"/>
    <w:lvl w:ilvl="0" w:tentative="0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40"/>
      </w:pPr>
    </w:lvl>
    <w:lvl w:ilvl="2" w:tentative="0">
      <w:start w:val="1"/>
      <w:numFmt w:val="lowerRoman"/>
      <w:lvlText w:val="%3."/>
      <w:lvlJc w:val="right"/>
      <w:pPr>
        <w:ind w:left="1882" w:hanging="440"/>
      </w:pPr>
    </w:lvl>
    <w:lvl w:ilvl="3" w:tentative="0">
      <w:start w:val="1"/>
      <w:numFmt w:val="decimal"/>
      <w:lvlText w:val="%4."/>
      <w:lvlJc w:val="left"/>
      <w:pPr>
        <w:ind w:left="2322" w:hanging="440"/>
      </w:pPr>
    </w:lvl>
    <w:lvl w:ilvl="4" w:tentative="0">
      <w:start w:val="1"/>
      <w:numFmt w:val="lowerLetter"/>
      <w:lvlText w:val="%5)"/>
      <w:lvlJc w:val="left"/>
      <w:pPr>
        <w:ind w:left="2762" w:hanging="440"/>
      </w:pPr>
    </w:lvl>
    <w:lvl w:ilvl="5" w:tentative="0">
      <w:start w:val="1"/>
      <w:numFmt w:val="lowerRoman"/>
      <w:lvlText w:val="%6."/>
      <w:lvlJc w:val="right"/>
      <w:pPr>
        <w:ind w:left="3202" w:hanging="440"/>
      </w:pPr>
    </w:lvl>
    <w:lvl w:ilvl="6" w:tentative="0">
      <w:start w:val="1"/>
      <w:numFmt w:val="decimal"/>
      <w:lvlText w:val="%7."/>
      <w:lvlJc w:val="left"/>
      <w:pPr>
        <w:ind w:left="3642" w:hanging="440"/>
      </w:pPr>
    </w:lvl>
    <w:lvl w:ilvl="7" w:tentative="0">
      <w:start w:val="1"/>
      <w:numFmt w:val="lowerLetter"/>
      <w:lvlText w:val="%8)"/>
      <w:lvlJc w:val="left"/>
      <w:pPr>
        <w:ind w:left="4082" w:hanging="440"/>
      </w:pPr>
    </w:lvl>
    <w:lvl w:ilvl="8" w:tentative="0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Y2I3ODBjYmY5ZTU1ODJmNmE0MTQ4MDkwMWRiZmYifQ=="/>
  </w:docVars>
  <w:rsids>
    <w:rsidRoot w:val="001E2A20"/>
    <w:rsid w:val="000015D2"/>
    <w:rsid w:val="00007235"/>
    <w:rsid w:val="00030B55"/>
    <w:rsid w:val="00031A70"/>
    <w:rsid w:val="0003285E"/>
    <w:rsid w:val="0005307F"/>
    <w:rsid w:val="00073752"/>
    <w:rsid w:val="00092611"/>
    <w:rsid w:val="000A3841"/>
    <w:rsid w:val="00105F23"/>
    <w:rsid w:val="0011455A"/>
    <w:rsid w:val="0014670A"/>
    <w:rsid w:val="00191E19"/>
    <w:rsid w:val="001E2A20"/>
    <w:rsid w:val="00217F08"/>
    <w:rsid w:val="00264118"/>
    <w:rsid w:val="00264DDC"/>
    <w:rsid w:val="00307AF1"/>
    <w:rsid w:val="003238A9"/>
    <w:rsid w:val="00325866"/>
    <w:rsid w:val="00325936"/>
    <w:rsid w:val="003309DB"/>
    <w:rsid w:val="00363A21"/>
    <w:rsid w:val="003661F1"/>
    <w:rsid w:val="003A04B0"/>
    <w:rsid w:val="003E1614"/>
    <w:rsid w:val="004103C5"/>
    <w:rsid w:val="00412191"/>
    <w:rsid w:val="00423217"/>
    <w:rsid w:val="004377E9"/>
    <w:rsid w:val="004E0753"/>
    <w:rsid w:val="00511529"/>
    <w:rsid w:val="00514260"/>
    <w:rsid w:val="00524A54"/>
    <w:rsid w:val="00573330"/>
    <w:rsid w:val="00583D24"/>
    <w:rsid w:val="0059657F"/>
    <w:rsid w:val="005C16AC"/>
    <w:rsid w:val="006024C5"/>
    <w:rsid w:val="0061481F"/>
    <w:rsid w:val="00640F62"/>
    <w:rsid w:val="006679DB"/>
    <w:rsid w:val="006B1395"/>
    <w:rsid w:val="006F03AC"/>
    <w:rsid w:val="006F1488"/>
    <w:rsid w:val="0077473B"/>
    <w:rsid w:val="00790C05"/>
    <w:rsid w:val="007A2299"/>
    <w:rsid w:val="007C3FDB"/>
    <w:rsid w:val="007E48FF"/>
    <w:rsid w:val="00802D6D"/>
    <w:rsid w:val="00847412"/>
    <w:rsid w:val="008816D3"/>
    <w:rsid w:val="00897295"/>
    <w:rsid w:val="008E0301"/>
    <w:rsid w:val="00944F0D"/>
    <w:rsid w:val="00977D74"/>
    <w:rsid w:val="009B48F4"/>
    <w:rsid w:val="00A03609"/>
    <w:rsid w:val="00A03BE4"/>
    <w:rsid w:val="00A118C5"/>
    <w:rsid w:val="00A21187"/>
    <w:rsid w:val="00A21C50"/>
    <w:rsid w:val="00AA02E5"/>
    <w:rsid w:val="00AA08AB"/>
    <w:rsid w:val="00B64952"/>
    <w:rsid w:val="00B758C6"/>
    <w:rsid w:val="00BF3CA0"/>
    <w:rsid w:val="00C354E0"/>
    <w:rsid w:val="00C72633"/>
    <w:rsid w:val="00C76121"/>
    <w:rsid w:val="00CE1002"/>
    <w:rsid w:val="00D03826"/>
    <w:rsid w:val="00D12146"/>
    <w:rsid w:val="00D71C40"/>
    <w:rsid w:val="00D9721C"/>
    <w:rsid w:val="00DA359C"/>
    <w:rsid w:val="00DD2C42"/>
    <w:rsid w:val="00DD5711"/>
    <w:rsid w:val="00E224A1"/>
    <w:rsid w:val="00E3256B"/>
    <w:rsid w:val="00E4230F"/>
    <w:rsid w:val="00E61271"/>
    <w:rsid w:val="00E747DF"/>
    <w:rsid w:val="00E776E6"/>
    <w:rsid w:val="00EE3661"/>
    <w:rsid w:val="00EE700F"/>
    <w:rsid w:val="00F0310B"/>
    <w:rsid w:val="00F13498"/>
    <w:rsid w:val="00F239BB"/>
    <w:rsid w:val="00F37D74"/>
    <w:rsid w:val="00F87D79"/>
    <w:rsid w:val="00FA16A5"/>
    <w:rsid w:val="00FA6207"/>
    <w:rsid w:val="00FB5A35"/>
    <w:rsid w:val="00FC6B05"/>
    <w:rsid w:val="528C20B8"/>
    <w:rsid w:val="6E6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5970"/>
      </w:tabs>
      <w:ind w:firstLine="281"/>
      <w:jc w:val="both"/>
    </w:pPr>
    <w:rPr>
      <w:rFonts w:cs="Times New Roman" w:asciiTheme="minorEastAsia" w:hAnsiTheme="minorEastAsia" w:eastAsiaTheme="minorEastAsia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numPr>
        <w:ilvl w:val="0"/>
        <w:numId w:val="1"/>
      </w:numPr>
    </w:pPr>
  </w:style>
  <w:style w:type="character" w:customStyle="1" w:styleId="11">
    <w:name w:val="批注框文本 字符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0T10:07:0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0T10:38:1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F88AA-D7C4-4674-8228-48807778D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</Words>
  <Characters>1336</Characters>
  <Lines>11</Lines>
  <Paragraphs>3</Paragraphs>
  <TotalTime>8</TotalTime>
  <ScaleCrop>false</ScaleCrop>
  <LinksUpToDate>false</LinksUpToDate>
  <CharactersWithSpaces>1567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2024-06-10T10:38:00Z</dcterms:created>
  <dc:creator>xtzj</dc:creator>
  <cp:lastModifiedBy>花阳</cp:lastModifiedBy>
  <dcterms:modified xsi:type="dcterms:W3CDTF">2024-06-12T02:43:08Z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779C8AAD87364A4C85522498FC332A85_13</vt:lpwstr>
  </property>
</Properties>
</file>