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691" w:rsidRDefault="00D23CD4">
      <w:r>
        <w:rPr>
          <w:rFonts w:hint="eastAsia"/>
        </w:rPr>
        <w:t xml:space="preserve">                                                                                                   </w:t>
      </w:r>
    </w:p>
    <w:p w:rsidR="00171691" w:rsidRDefault="00171691"/>
    <w:p w:rsidR="00171691" w:rsidRDefault="00171691"/>
    <w:p w:rsidR="00171691" w:rsidRDefault="00171691">
      <w:pPr>
        <w:jc w:val="center"/>
      </w:pPr>
    </w:p>
    <w:p w:rsidR="00171691" w:rsidRDefault="00D23CD4">
      <w:pPr>
        <w:jc w:val="center"/>
        <w:rPr>
          <w:rFonts w:ascii="华文行楷" w:eastAsia="华文行楷"/>
          <w:sz w:val="72"/>
        </w:rPr>
      </w:pPr>
      <w:r>
        <w:rPr>
          <w:rFonts w:ascii="华文行楷" w:eastAsia="华文行楷" w:hint="eastAsia"/>
          <w:sz w:val="72"/>
          <w:szCs w:val="48"/>
        </w:rPr>
        <w:t>无锡城市职业技术学院</w:t>
      </w:r>
    </w:p>
    <w:p w:rsidR="00171691" w:rsidRDefault="00171691">
      <w:pPr>
        <w:jc w:val="center"/>
        <w:rPr>
          <w:rFonts w:ascii="宋体" w:hAnsi="宋体"/>
          <w:b/>
          <w:bCs/>
          <w:sz w:val="52"/>
          <w:szCs w:val="52"/>
        </w:rPr>
      </w:pPr>
    </w:p>
    <w:p w:rsidR="00171691" w:rsidRDefault="00D23CD4">
      <w:pPr>
        <w:jc w:val="center"/>
        <w:rPr>
          <w:rFonts w:eastAsia="楷体_GB2312"/>
          <w:sz w:val="28"/>
        </w:rPr>
      </w:pPr>
      <w:r>
        <w:rPr>
          <w:rFonts w:ascii="宋体" w:hAnsi="宋体" w:hint="eastAsia"/>
          <w:b/>
          <w:bCs/>
          <w:sz w:val="52"/>
          <w:szCs w:val="52"/>
        </w:rPr>
        <w:t>实 验（实 训）报 告</w:t>
      </w:r>
    </w:p>
    <w:p w:rsidR="00171691" w:rsidRDefault="00171691">
      <w:pPr>
        <w:rPr>
          <w:rFonts w:eastAsia="楷体_GB2312"/>
          <w:sz w:val="28"/>
        </w:rPr>
      </w:pPr>
    </w:p>
    <w:p w:rsidR="00171691" w:rsidRDefault="00D23CD4">
      <w:pPr>
        <w:rPr>
          <w:rFonts w:eastAsia="楷体_GB2312"/>
          <w:sz w:val="28"/>
        </w:rPr>
      </w:pPr>
      <w:r>
        <w:rPr>
          <w:rFonts w:eastAsia="楷体_GB2312" w:hint="eastAsia"/>
          <w:sz w:val="28"/>
        </w:rPr>
        <w:t xml:space="preserve">                                                                                                                                                                                                    </w:t>
      </w:r>
    </w:p>
    <w:p w:rsidR="00171691" w:rsidRDefault="00171691">
      <w:pPr>
        <w:rPr>
          <w:rFonts w:eastAsia="楷体_GB2312"/>
          <w:sz w:val="28"/>
        </w:rPr>
      </w:pPr>
    </w:p>
    <w:p w:rsidR="00171691" w:rsidRDefault="00D23CD4">
      <w:pPr>
        <w:ind w:firstLineChars="300" w:firstLine="1084"/>
        <w:rPr>
          <w:rFonts w:eastAsia="楷体_GB2312"/>
          <w:bCs/>
          <w:sz w:val="36"/>
          <w:szCs w:val="28"/>
          <w:u w:val="single"/>
        </w:rPr>
      </w:pPr>
      <w:r>
        <w:rPr>
          <w:rFonts w:eastAsia="楷体_GB2312" w:hint="eastAsia"/>
          <w:b/>
          <w:bCs/>
          <w:sz w:val="36"/>
          <w:szCs w:val="28"/>
        </w:rPr>
        <w:t>所属课程名称</w:t>
      </w:r>
      <w:r>
        <w:rPr>
          <w:rFonts w:eastAsia="楷体_GB2312" w:hint="eastAsia"/>
          <w:b/>
          <w:bCs/>
          <w:sz w:val="36"/>
          <w:szCs w:val="28"/>
        </w:rPr>
        <w:t xml:space="preserve"> </w:t>
      </w:r>
      <w:r>
        <w:rPr>
          <w:rFonts w:eastAsia="楷体_GB2312" w:hint="eastAsia"/>
          <w:bCs/>
          <w:sz w:val="36"/>
          <w:szCs w:val="28"/>
          <w:u w:val="single"/>
        </w:rPr>
        <w:t xml:space="preserve"> </w:t>
      </w:r>
      <w:r>
        <w:rPr>
          <w:rFonts w:eastAsia="楷体_GB2312"/>
          <w:bCs/>
          <w:sz w:val="36"/>
          <w:szCs w:val="28"/>
          <w:u w:val="single"/>
        </w:rPr>
        <w:t xml:space="preserve"> </w:t>
      </w:r>
      <w:r>
        <w:rPr>
          <w:rFonts w:eastAsia="楷体_GB2312" w:hint="eastAsia"/>
          <w:bCs/>
          <w:sz w:val="36"/>
          <w:szCs w:val="28"/>
          <w:u w:val="single"/>
        </w:rPr>
        <w:t>网络安全与防护</w:t>
      </w:r>
      <w:r>
        <w:rPr>
          <w:rFonts w:eastAsia="楷体_GB2312" w:hint="eastAsia"/>
          <w:bCs/>
          <w:sz w:val="36"/>
          <w:szCs w:val="28"/>
          <w:u w:val="single"/>
        </w:rPr>
        <w:t xml:space="preserve"> </w:t>
      </w:r>
      <w:r>
        <w:rPr>
          <w:rFonts w:eastAsia="楷体_GB2312"/>
          <w:bCs/>
          <w:sz w:val="36"/>
          <w:szCs w:val="28"/>
          <w:u w:val="single"/>
        </w:rPr>
        <w:t xml:space="preserve">  </w:t>
      </w:r>
    </w:p>
    <w:p w:rsidR="00171691" w:rsidRDefault="00171691">
      <w:pPr>
        <w:ind w:firstLineChars="392" w:firstLine="826"/>
        <w:rPr>
          <w:rFonts w:ascii="楷体_GB2312" w:eastAsia="楷体_GB2312"/>
          <w:b/>
          <w:bCs/>
          <w:szCs w:val="28"/>
        </w:rPr>
      </w:pPr>
    </w:p>
    <w:p w:rsidR="00171691" w:rsidRDefault="00171691">
      <w:pPr>
        <w:rPr>
          <w:rFonts w:eastAsia="楷体_GB2312"/>
          <w:b/>
          <w:bCs/>
          <w:sz w:val="36"/>
        </w:rPr>
      </w:pPr>
    </w:p>
    <w:p w:rsidR="00171691" w:rsidRDefault="00D23CD4">
      <w:pPr>
        <w:ind w:firstLineChars="400" w:firstLine="1285"/>
        <w:rPr>
          <w:rFonts w:eastAsia="楷体_GB2312"/>
          <w:bCs/>
          <w:sz w:val="32"/>
          <w:szCs w:val="32"/>
        </w:rPr>
      </w:pPr>
      <w:r>
        <w:rPr>
          <w:rFonts w:eastAsia="楷体_GB2312" w:hint="eastAsia"/>
          <w:b/>
          <w:bCs/>
          <w:sz w:val="32"/>
          <w:szCs w:val="32"/>
        </w:rPr>
        <w:t>班</w:t>
      </w:r>
      <w:r>
        <w:rPr>
          <w:rFonts w:eastAsia="楷体_GB2312" w:hint="eastAsia"/>
          <w:b/>
          <w:bCs/>
          <w:sz w:val="32"/>
          <w:szCs w:val="32"/>
        </w:rPr>
        <w:t xml:space="preserve">    </w:t>
      </w:r>
      <w:r>
        <w:rPr>
          <w:rFonts w:eastAsia="楷体_GB2312" w:hint="eastAsia"/>
          <w:b/>
          <w:bCs/>
          <w:sz w:val="32"/>
          <w:szCs w:val="32"/>
        </w:rPr>
        <w:t>级</w:t>
      </w:r>
      <w:r>
        <w:rPr>
          <w:rFonts w:eastAsia="楷体_GB2312" w:hint="eastAsia"/>
          <w:bCs/>
          <w:sz w:val="32"/>
          <w:szCs w:val="32"/>
          <w:u w:val="single"/>
        </w:rPr>
        <w:t xml:space="preserve">    </w:t>
      </w:r>
      <w:r>
        <w:rPr>
          <w:rFonts w:eastAsia="楷体_GB2312"/>
          <w:bCs/>
          <w:sz w:val="32"/>
          <w:szCs w:val="32"/>
          <w:u w:val="single"/>
        </w:rPr>
        <w:t xml:space="preserve">    </w:t>
      </w:r>
      <w:r>
        <w:rPr>
          <w:rFonts w:eastAsia="楷体_GB2312" w:hint="eastAsia"/>
          <w:bCs/>
          <w:sz w:val="32"/>
          <w:szCs w:val="32"/>
          <w:u w:val="single"/>
        </w:rPr>
        <w:t xml:space="preserve"> </w:t>
      </w:r>
      <w:proofErr w:type="gramStart"/>
      <w:r>
        <w:rPr>
          <w:rFonts w:eastAsia="楷体_GB2312" w:hint="eastAsia"/>
          <w:bCs/>
          <w:sz w:val="32"/>
          <w:szCs w:val="32"/>
          <w:u w:val="single"/>
        </w:rPr>
        <w:t>计网</w:t>
      </w:r>
      <w:proofErr w:type="gramEnd"/>
      <w:r>
        <w:rPr>
          <w:rFonts w:eastAsia="楷体_GB2312" w:hint="eastAsia"/>
          <w:bCs/>
          <w:sz w:val="32"/>
          <w:szCs w:val="32"/>
          <w:u w:val="single"/>
        </w:rPr>
        <w:t xml:space="preserve">2201 </w:t>
      </w:r>
      <w:r>
        <w:rPr>
          <w:rFonts w:eastAsia="楷体_GB2312"/>
          <w:bCs/>
          <w:sz w:val="32"/>
          <w:szCs w:val="32"/>
          <w:u w:val="single"/>
        </w:rPr>
        <w:t xml:space="preserve">   </w:t>
      </w:r>
      <w:r>
        <w:rPr>
          <w:rFonts w:eastAsia="楷体_GB2312" w:hint="eastAsia"/>
          <w:bCs/>
          <w:sz w:val="32"/>
          <w:szCs w:val="32"/>
          <w:u w:val="single"/>
        </w:rPr>
        <w:t xml:space="preserve"> </w:t>
      </w:r>
      <w:r>
        <w:rPr>
          <w:rFonts w:eastAsia="楷体_GB2312"/>
          <w:bCs/>
          <w:sz w:val="32"/>
          <w:szCs w:val="32"/>
          <w:u w:val="single"/>
        </w:rPr>
        <w:t xml:space="preserve">     </w:t>
      </w:r>
    </w:p>
    <w:p w:rsidR="00171691" w:rsidRDefault="00D23CD4">
      <w:pPr>
        <w:ind w:firstLineChars="400" w:firstLine="1285"/>
        <w:rPr>
          <w:rFonts w:eastAsia="楷体_GB2312"/>
          <w:b/>
          <w:bCs/>
          <w:sz w:val="32"/>
          <w:szCs w:val="32"/>
        </w:rPr>
      </w:pPr>
      <w:r>
        <w:rPr>
          <w:rFonts w:eastAsia="楷体_GB2312" w:hint="eastAsia"/>
          <w:b/>
          <w:bCs/>
          <w:sz w:val="32"/>
          <w:szCs w:val="32"/>
        </w:rPr>
        <w:t>学</w:t>
      </w:r>
      <w:r>
        <w:rPr>
          <w:rFonts w:eastAsia="楷体_GB2312" w:hint="eastAsia"/>
          <w:b/>
          <w:bCs/>
          <w:sz w:val="32"/>
          <w:szCs w:val="32"/>
        </w:rPr>
        <w:t xml:space="preserve">    </w:t>
      </w:r>
      <w:r>
        <w:rPr>
          <w:rFonts w:eastAsia="楷体_GB2312" w:hint="eastAsia"/>
          <w:b/>
          <w:bCs/>
          <w:sz w:val="32"/>
          <w:szCs w:val="32"/>
        </w:rPr>
        <w:t>号</w:t>
      </w:r>
      <w:r>
        <w:rPr>
          <w:rFonts w:eastAsia="楷体_GB2312" w:hint="eastAsia"/>
          <w:b/>
          <w:bCs/>
          <w:sz w:val="32"/>
          <w:szCs w:val="32"/>
        </w:rPr>
        <w:t xml:space="preserve"> </w:t>
      </w:r>
      <w:r>
        <w:rPr>
          <w:rFonts w:eastAsia="楷体_GB2312" w:hint="eastAsia"/>
          <w:bCs/>
          <w:sz w:val="32"/>
          <w:szCs w:val="32"/>
          <w:u w:val="single"/>
        </w:rPr>
        <w:t xml:space="preserve">         1422040314      </w:t>
      </w:r>
      <w:r>
        <w:rPr>
          <w:rFonts w:eastAsia="楷体_GB2312"/>
          <w:bCs/>
          <w:sz w:val="32"/>
          <w:szCs w:val="32"/>
          <w:u w:val="single"/>
        </w:rPr>
        <w:t xml:space="preserve"> </w:t>
      </w:r>
    </w:p>
    <w:p w:rsidR="00171691" w:rsidRDefault="00D23CD4">
      <w:pPr>
        <w:ind w:firstLineChars="400" w:firstLine="1285"/>
        <w:rPr>
          <w:rFonts w:eastAsia="楷体_GB2312"/>
          <w:bCs/>
          <w:sz w:val="32"/>
          <w:szCs w:val="32"/>
          <w:u w:val="single"/>
        </w:rPr>
      </w:pPr>
      <w:r>
        <w:rPr>
          <w:rFonts w:eastAsia="楷体_GB2312" w:hint="eastAsia"/>
          <w:b/>
          <w:bCs/>
          <w:sz w:val="32"/>
          <w:szCs w:val="32"/>
        </w:rPr>
        <w:t>姓</w:t>
      </w:r>
      <w:r>
        <w:rPr>
          <w:rFonts w:eastAsia="楷体_GB2312" w:hint="eastAsia"/>
          <w:b/>
          <w:bCs/>
          <w:sz w:val="32"/>
          <w:szCs w:val="32"/>
        </w:rPr>
        <w:t xml:space="preserve">    </w:t>
      </w:r>
      <w:r>
        <w:rPr>
          <w:rFonts w:eastAsia="楷体_GB2312" w:hint="eastAsia"/>
          <w:b/>
          <w:bCs/>
          <w:sz w:val="32"/>
          <w:szCs w:val="32"/>
        </w:rPr>
        <w:t>名</w:t>
      </w:r>
      <w:r>
        <w:rPr>
          <w:rFonts w:eastAsia="楷体_GB2312" w:hint="eastAsia"/>
          <w:b/>
          <w:bCs/>
          <w:sz w:val="32"/>
          <w:szCs w:val="32"/>
        </w:rPr>
        <w:t xml:space="preserve"> </w:t>
      </w:r>
      <w:r>
        <w:rPr>
          <w:rFonts w:eastAsia="楷体_GB2312" w:hint="eastAsia"/>
          <w:bCs/>
          <w:sz w:val="32"/>
          <w:szCs w:val="32"/>
          <w:u w:val="single"/>
        </w:rPr>
        <w:t xml:space="preserve">        </w:t>
      </w:r>
      <w:r>
        <w:rPr>
          <w:rFonts w:eastAsia="楷体_GB2312" w:hint="eastAsia"/>
          <w:bCs/>
          <w:sz w:val="32"/>
          <w:szCs w:val="32"/>
          <w:u w:val="single"/>
        </w:rPr>
        <w:t>谢义贤</w:t>
      </w:r>
      <w:r>
        <w:rPr>
          <w:rFonts w:eastAsia="楷体_GB2312" w:hint="eastAsia"/>
          <w:bCs/>
          <w:sz w:val="32"/>
          <w:szCs w:val="32"/>
          <w:u w:val="single"/>
        </w:rPr>
        <w:t xml:space="preserve">         </w:t>
      </w:r>
      <w:r>
        <w:rPr>
          <w:rFonts w:eastAsia="楷体_GB2312"/>
          <w:bCs/>
          <w:sz w:val="32"/>
          <w:szCs w:val="32"/>
          <w:u w:val="single"/>
        </w:rPr>
        <w:t xml:space="preserve"> </w:t>
      </w:r>
      <w:r>
        <w:rPr>
          <w:rFonts w:eastAsia="楷体_GB2312" w:hint="eastAsia"/>
          <w:bCs/>
          <w:sz w:val="32"/>
          <w:szCs w:val="32"/>
          <w:u w:val="single"/>
        </w:rPr>
        <w:t xml:space="preserve">  </w:t>
      </w:r>
    </w:p>
    <w:p w:rsidR="00171691" w:rsidRDefault="00D23CD4">
      <w:pPr>
        <w:ind w:firstLineChars="400" w:firstLine="1285"/>
        <w:rPr>
          <w:rFonts w:eastAsia="楷体_GB2312"/>
          <w:b/>
          <w:bCs/>
          <w:sz w:val="32"/>
          <w:szCs w:val="32"/>
        </w:rPr>
      </w:pPr>
      <w:r>
        <w:rPr>
          <w:rFonts w:eastAsia="楷体_GB2312" w:hint="eastAsia"/>
          <w:b/>
          <w:bCs/>
          <w:sz w:val="32"/>
          <w:szCs w:val="32"/>
        </w:rPr>
        <w:t>指导教师</w:t>
      </w:r>
      <w:r>
        <w:rPr>
          <w:rFonts w:eastAsia="楷体_GB2312" w:hint="eastAsia"/>
          <w:b/>
          <w:bCs/>
          <w:sz w:val="32"/>
          <w:szCs w:val="32"/>
        </w:rPr>
        <w:t xml:space="preserve"> </w:t>
      </w:r>
      <w:r>
        <w:rPr>
          <w:rFonts w:eastAsia="楷体_GB2312" w:hint="eastAsia"/>
          <w:bCs/>
          <w:sz w:val="32"/>
          <w:szCs w:val="32"/>
          <w:u w:val="single"/>
        </w:rPr>
        <w:t xml:space="preserve">           </w:t>
      </w:r>
      <w:r>
        <w:rPr>
          <w:rFonts w:eastAsia="楷体_GB2312" w:hint="eastAsia"/>
          <w:bCs/>
          <w:sz w:val="32"/>
          <w:szCs w:val="32"/>
          <w:u w:val="single"/>
        </w:rPr>
        <w:t>徐峰</w:t>
      </w:r>
      <w:r>
        <w:rPr>
          <w:rFonts w:eastAsia="楷体_GB2312" w:hint="eastAsia"/>
          <w:bCs/>
          <w:sz w:val="32"/>
          <w:szCs w:val="32"/>
          <w:u w:val="single"/>
        </w:rPr>
        <w:t xml:space="preserve">           </w:t>
      </w:r>
    </w:p>
    <w:p w:rsidR="00171691" w:rsidRDefault="00171691">
      <w:pPr>
        <w:rPr>
          <w:rFonts w:eastAsia="楷体_GB2312"/>
          <w:b/>
          <w:bCs/>
          <w:sz w:val="28"/>
        </w:rPr>
      </w:pPr>
    </w:p>
    <w:p w:rsidR="00171691" w:rsidRDefault="00171691">
      <w:pPr>
        <w:rPr>
          <w:rFonts w:eastAsia="楷体_GB2312"/>
          <w:b/>
          <w:bCs/>
          <w:sz w:val="28"/>
        </w:rPr>
      </w:pPr>
    </w:p>
    <w:p w:rsidR="00171691" w:rsidRDefault="00171691">
      <w:pPr>
        <w:rPr>
          <w:rFonts w:eastAsia="楷体_GB2312"/>
          <w:b/>
          <w:bCs/>
          <w:sz w:val="28"/>
        </w:rPr>
      </w:pPr>
    </w:p>
    <w:p w:rsidR="00171691" w:rsidRDefault="00171691">
      <w:pPr>
        <w:rPr>
          <w:rFonts w:eastAsia="楷体_GB2312"/>
          <w:b/>
          <w:bCs/>
          <w:sz w:val="28"/>
        </w:rPr>
      </w:pPr>
    </w:p>
    <w:p w:rsidR="00171691" w:rsidRDefault="00D23CD4">
      <w:pPr>
        <w:jc w:val="center"/>
        <w:rPr>
          <w:rFonts w:eastAsia="楷体_GB2312"/>
          <w:bCs/>
          <w:sz w:val="28"/>
        </w:rPr>
      </w:pPr>
      <w:r>
        <w:rPr>
          <w:rFonts w:eastAsia="楷体_GB2312" w:hint="eastAsia"/>
          <w:bCs/>
          <w:sz w:val="28"/>
        </w:rPr>
        <w:t>无锡城市职业技术学院教务处监制</w:t>
      </w:r>
    </w:p>
    <w:p w:rsidR="00171691" w:rsidRDefault="00D23CD4">
      <w:pPr>
        <w:tabs>
          <w:tab w:val="left" w:pos="5970"/>
        </w:tabs>
        <w:spacing w:line="0" w:lineRule="atLeast"/>
        <w:rPr>
          <w:rFonts w:eastAsia="楷体_GB2312"/>
          <w:b/>
          <w:bCs/>
          <w:sz w:val="32"/>
        </w:rPr>
      </w:pPr>
      <w:r>
        <w:rPr>
          <w:rFonts w:eastAsia="楷体_GB2312"/>
          <w:b/>
          <w:bCs/>
          <w:sz w:val="32"/>
        </w:rPr>
        <w:br w:type="page"/>
      </w:r>
    </w:p>
    <w:p w:rsidR="00007FD2" w:rsidRPr="00007FD2" w:rsidRDefault="00D23CD4" w:rsidP="00007FD2">
      <w:pPr>
        <w:rPr>
          <w:rFonts w:eastAsia="楷体_GB2312" w:hint="eastAsia"/>
          <w:b/>
          <w:bCs/>
          <w:sz w:val="32"/>
        </w:rPr>
      </w:pPr>
      <w:r>
        <w:rPr>
          <w:rFonts w:eastAsia="楷体_GB2312" w:hint="eastAsia"/>
          <w:b/>
          <w:bCs/>
          <w:sz w:val="32"/>
        </w:rPr>
        <w:lastRenderedPageBreak/>
        <w:t>项目名称：</w:t>
      </w:r>
      <w:r w:rsidR="00007FD2" w:rsidRPr="00007FD2">
        <w:rPr>
          <w:rFonts w:eastAsia="楷体_GB2312" w:hint="eastAsia"/>
          <w:b/>
          <w:bCs/>
          <w:sz w:val="32"/>
        </w:rPr>
        <w:t>使用工具软件</w:t>
      </w:r>
      <w:proofErr w:type="spellStart"/>
      <w:r w:rsidR="00007FD2" w:rsidRPr="00007FD2">
        <w:rPr>
          <w:rFonts w:eastAsia="楷体_GB2312" w:hint="eastAsia"/>
          <w:b/>
          <w:bCs/>
          <w:sz w:val="32"/>
        </w:rPr>
        <w:t>djxyxs</w:t>
      </w:r>
      <w:proofErr w:type="spellEnd"/>
      <w:r w:rsidR="00007FD2" w:rsidRPr="00007FD2">
        <w:rPr>
          <w:rFonts w:eastAsia="楷体_GB2312" w:hint="eastAsia"/>
          <w:b/>
          <w:bCs/>
          <w:sz w:val="32"/>
        </w:rPr>
        <w:t>开启对方的终端服务</w:t>
      </w:r>
    </w:p>
    <w:p w:rsidR="00171691" w:rsidRDefault="00D23CD4">
      <w:pPr>
        <w:tabs>
          <w:tab w:val="left" w:pos="5970"/>
        </w:tabs>
        <w:spacing w:line="0" w:lineRule="atLeast"/>
        <w:rPr>
          <w:rFonts w:eastAsia="楷体_GB2312"/>
          <w:bCs/>
          <w:sz w:val="32"/>
        </w:rPr>
      </w:pPr>
      <w:r>
        <w:rPr>
          <w:rFonts w:eastAsia="楷体_GB2312" w:hint="eastAsia"/>
          <w:bCs/>
          <w:sz w:val="32"/>
        </w:rPr>
        <w:t>日期：</w:t>
      </w:r>
      <w:r>
        <w:rPr>
          <w:rFonts w:eastAsia="楷体_GB2312" w:hint="eastAsia"/>
          <w:bCs/>
          <w:sz w:val="32"/>
        </w:rPr>
        <w:t>2024/6/1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3"/>
      </w:tblGrid>
      <w:tr w:rsidR="00171691">
        <w:trPr>
          <w:trHeight w:val="185"/>
        </w:trPr>
        <w:tc>
          <w:tcPr>
            <w:tcW w:w="10013" w:type="dxa"/>
          </w:tcPr>
          <w:p w:rsidR="00171691" w:rsidRDefault="00D23CD4">
            <w:pPr>
              <w:tabs>
                <w:tab w:val="left" w:pos="5970"/>
              </w:tabs>
              <w:rPr>
                <w:rFonts w:ascii="楷体_GB2312" w:eastAsia="楷体_GB2312"/>
                <w:b/>
                <w:bCs/>
                <w:sz w:val="28"/>
              </w:rPr>
            </w:pPr>
            <w:r>
              <w:rPr>
                <w:rFonts w:ascii="楷体_GB2312" w:eastAsia="楷体_GB2312" w:hint="eastAsia"/>
                <w:b/>
                <w:bCs/>
                <w:sz w:val="28"/>
              </w:rPr>
              <w:t>一、实验（实训）概述：</w:t>
            </w:r>
          </w:p>
        </w:tc>
      </w:tr>
      <w:tr w:rsidR="00171691">
        <w:trPr>
          <w:trHeight w:val="185"/>
        </w:trPr>
        <w:tc>
          <w:tcPr>
            <w:tcW w:w="10013" w:type="dxa"/>
          </w:tcPr>
          <w:p w:rsidR="00171691" w:rsidRDefault="00D23CD4">
            <w:pPr>
              <w:tabs>
                <w:tab w:val="left" w:pos="5970"/>
              </w:tabs>
              <w:rPr>
                <w:rFonts w:ascii="楷体_GB2312" w:eastAsia="楷体_GB2312"/>
                <w:b/>
                <w:bCs/>
                <w:sz w:val="24"/>
              </w:rPr>
            </w:pPr>
            <w:r>
              <w:rPr>
                <w:rFonts w:ascii="楷体_GB2312" w:eastAsia="楷体_GB2312" w:hint="eastAsia"/>
                <w:b/>
                <w:bCs/>
                <w:sz w:val="24"/>
              </w:rPr>
              <w:t>【目的及要求】</w:t>
            </w:r>
          </w:p>
          <w:p w:rsidR="00171691" w:rsidRDefault="00D23CD4" w:rsidP="00007FD2">
            <w:pPr>
              <w:pStyle w:val="2"/>
            </w:pPr>
            <w:r>
              <w:rPr>
                <w:rFonts w:hint="eastAsia"/>
              </w:rPr>
              <w:t xml:space="preserve">   </w:t>
            </w:r>
            <w:r w:rsidR="00007FD2" w:rsidRPr="00007FD2">
              <w:rPr>
                <w:rFonts w:hint="eastAsia"/>
              </w:rPr>
              <w:t>如果对方不仅没有开启终端服务，而且没有安装终端服务所需要的软件。使用工具软件</w:t>
            </w:r>
            <w:r w:rsidR="00007FD2" w:rsidRPr="00007FD2">
              <w:rPr>
                <w:rFonts w:hint="eastAsia"/>
              </w:rPr>
              <w:t>djxyxs.exe</w:t>
            </w:r>
            <w:r w:rsidR="00007FD2" w:rsidRPr="00007FD2">
              <w:rPr>
                <w:rFonts w:hint="eastAsia"/>
              </w:rPr>
              <w:t>，可以给对方安装并开启该服务。</w:t>
            </w:r>
          </w:p>
          <w:p w:rsidR="00171691" w:rsidRDefault="00D23CD4">
            <w:pPr>
              <w:tabs>
                <w:tab w:val="left" w:pos="5970"/>
              </w:tabs>
              <w:rPr>
                <w:rFonts w:ascii="楷体_GB2312" w:eastAsia="楷体_GB2312"/>
                <w:b/>
                <w:bCs/>
                <w:sz w:val="24"/>
              </w:rPr>
            </w:pPr>
            <w:r>
              <w:rPr>
                <w:rFonts w:ascii="楷体_GB2312" w:eastAsia="楷体_GB2312" w:hint="eastAsia"/>
                <w:b/>
                <w:bCs/>
                <w:sz w:val="24"/>
              </w:rPr>
              <w:t>【实验环境】</w:t>
            </w:r>
          </w:p>
          <w:p w:rsidR="00007FD2" w:rsidRPr="00007FD2" w:rsidRDefault="00007FD2" w:rsidP="00007FD2">
            <w:pPr>
              <w:pStyle w:val="2"/>
            </w:pPr>
            <w:r w:rsidRPr="00007FD2">
              <w:rPr>
                <w:rFonts w:hint="eastAsia"/>
              </w:rPr>
              <w:t>1</w:t>
            </w:r>
            <w:r w:rsidRPr="00007FD2">
              <w:rPr>
                <w:rFonts w:hint="eastAsia"/>
              </w:rPr>
              <w:t>、没有开启终端服务的</w:t>
            </w:r>
            <w:r w:rsidRPr="00007FD2">
              <w:rPr>
                <w:rFonts w:hint="eastAsia"/>
              </w:rPr>
              <w:t>win2000</w:t>
            </w:r>
          </w:p>
          <w:p w:rsidR="00171691" w:rsidRPr="00007FD2" w:rsidRDefault="00007FD2" w:rsidP="00007FD2">
            <w:pPr>
              <w:pStyle w:val="2"/>
            </w:pPr>
            <w:r w:rsidRPr="00007FD2">
              <w:rPr>
                <w:rFonts w:hint="eastAsia"/>
              </w:rPr>
              <w:t>2</w:t>
            </w:r>
            <w:r w:rsidRPr="00007FD2">
              <w:rPr>
                <w:rFonts w:hint="eastAsia"/>
              </w:rPr>
              <w:t>、有远程桌面连接的</w:t>
            </w:r>
            <w:proofErr w:type="spellStart"/>
            <w:r>
              <w:rPr>
                <w:rFonts w:hint="eastAsia"/>
              </w:rPr>
              <w:t>winXP</w:t>
            </w:r>
            <w:proofErr w:type="spellEnd"/>
          </w:p>
        </w:tc>
      </w:tr>
      <w:tr w:rsidR="00171691">
        <w:trPr>
          <w:trHeight w:val="405"/>
        </w:trPr>
        <w:tc>
          <w:tcPr>
            <w:tcW w:w="10013" w:type="dxa"/>
          </w:tcPr>
          <w:p w:rsidR="00171691" w:rsidRDefault="00D23CD4">
            <w:pPr>
              <w:tabs>
                <w:tab w:val="left" w:pos="5970"/>
              </w:tabs>
              <w:rPr>
                <w:rFonts w:ascii="楷体_GB2312" w:eastAsia="楷体_GB2312"/>
                <w:b/>
                <w:bCs/>
                <w:sz w:val="28"/>
              </w:rPr>
            </w:pPr>
            <w:r>
              <w:rPr>
                <w:rFonts w:ascii="楷体_GB2312" w:eastAsia="楷体_GB2312" w:hint="eastAsia"/>
                <w:b/>
                <w:bCs/>
                <w:sz w:val="28"/>
              </w:rPr>
              <w:t>二、实验（实训）内容：</w:t>
            </w:r>
          </w:p>
        </w:tc>
      </w:tr>
      <w:tr w:rsidR="00171691">
        <w:trPr>
          <w:trHeight w:val="405"/>
        </w:trPr>
        <w:tc>
          <w:tcPr>
            <w:tcW w:w="10013" w:type="dxa"/>
          </w:tcPr>
          <w:p w:rsidR="00171691" w:rsidRDefault="00D23CD4">
            <w:pPr>
              <w:tabs>
                <w:tab w:val="left" w:pos="5970"/>
              </w:tabs>
              <w:rPr>
                <w:rFonts w:eastAsia="楷体_GB2312"/>
                <w:b/>
                <w:bCs/>
                <w:sz w:val="24"/>
              </w:rPr>
            </w:pPr>
            <w:r>
              <w:rPr>
                <w:rFonts w:ascii="楷体_GB2312" w:eastAsia="楷体_GB2312" w:hint="eastAsia"/>
                <w:b/>
                <w:bCs/>
                <w:sz w:val="24"/>
              </w:rPr>
              <w:t>【</w:t>
            </w:r>
            <w:r>
              <w:rPr>
                <w:rFonts w:eastAsia="楷体_GB2312" w:hint="eastAsia"/>
                <w:b/>
                <w:bCs/>
                <w:sz w:val="24"/>
              </w:rPr>
              <w:t>实验（实训）过程</w:t>
            </w:r>
            <w:r>
              <w:rPr>
                <w:rFonts w:ascii="楷体_GB2312" w:eastAsia="楷体_GB2312" w:hint="eastAsia"/>
                <w:b/>
                <w:bCs/>
                <w:sz w:val="24"/>
              </w:rPr>
              <w:t>】</w:t>
            </w:r>
            <w:r>
              <w:rPr>
                <w:rFonts w:eastAsia="楷体_GB2312" w:hint="eastAsia"/>
                <w:b/>
                <w:bCs/>
                <w:sz w:val="24"/>
              </w:rPr>
              <w:t>（步骤、记录、数据、程序等）</w:t>
            </w:r>
          </w:p>
          <w:p w:rsidR="00007FD2" w:rsidRPr="00007FD2" w:rsidRDefault="00007FD2" w:rsidP="00007FD2">
            <w:pPr>
              <w:pStyle w:val="2"/>
              <w:rPr>
                <w:rFonts w:hint="eastAsia"/>
              </w:rPr>
            </w:pPr>
            <w:r w:rsidRPr="00007FD2">
              <w:rPr>
                <w:rFonts w:hint="eastAsia"/>
              </w:rPr>
              <w:t>1</w:t>
            </w:r>
            <w:r w:rsidRPr="00007FD2">
              <w:rPr>
                <w:rFonts w:hint="eastAsia"/>
              </w:rPr>
              <w:t>、验证</w:t>
            </w:r>
            <w:r w:rsidRPr="00007FD2">
              <w:rPr>
                <w:rFonts w:hint="eastAsia"/>
              </w:rPr>
              <w:t>win2000</w:t>
            </w:r>
            <w:r w:rsidRPr="00007FD2">
              <w:rPr>
                <w:rFonts w:hint="eastAsia"/>
              </w:rPr>
              <w:t>没有开启</w:t>
            </w:r>
            <w:r w:rsidRPr="00007FD2">
              <w:rPr>
                <w:rFonts w:hint="eastAsia"/>
              </w:rPr>
              <w:t>3389</w:t>
            </w:r>
            <w:r w:rsidRPr="00007FD2">
              <w:rPr>
                <w:rFonts w:hint="eastAsia"/>
              </w:rPr>
              <w:t>端口，从</w:t>
            </w:r>
            <w:proofErr w:type="spellStart"/>
            <w:r w:rsidRPr="00007FD2">
              <w:rPr>
                <w:rFonts w:hint="eastAsia"/>
              </w:rPr>
              <w:t>winXP</w:t>
            </w:r>
            <w:proofErr w:type="spellEnd"/>
            <w:r w:rsidRPr="00007FD2">
              <w:rPr>
                <w:rFonts w:hint="eastAsia"/>
              </w:rPr>
              <w:t>无法登录</w:t>
            </w:r>
            <w:r w:rsidRPr="00007FD2">
              <w:rPr>
                <w:rFonts w:hint="eastAsia"/>
              </w:rPr>
              <w:t>win2000</w:t>
            </w:r>
          </w:p>
          <w:p w:rsidR="00007FD2" w:rsidRDefault="00007FD2" w:rsidP="00007FD2">
            <w:pPr>
              <w:pStyle w:val="2"/>
              <w:rPr>
                <w:rFonts w:hint="eastAsia"/>
              </w:rPr>
            </w:pPr>
            <w:r>
              <w:rPr>
                <w:noProof/>
              </w:rPr>
              <w:drawing>
                <wp:inline distT="0" distB="0" distL="0" distR="0">
                  <wp:extent cx="5347610" cy="3132918"/>
                  <wp:effectExtent l="0" t="0" r="5715" b="0"/>
                  <wp:docPr id="1" name="图片 1" descr="F:\39\屏幕截图 2024-06-05 161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39\屏幕截图 2024-06-05 16102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1861" cy="3135409"/>
                          </a:xfrm>
                          <a:prstGeom prst="rect">
                            <a:avLst/>
                          </a:prstGeom>
                          <a:noFill/>
                          <a:ln>
                            <a:noFill/>
                          </a:ln>
                        </pic:spPr>
                      </pic:pic>
                    </a:graphicData>
                  </a:graphic>
                </wp:inline>
              </w:drawing>
            </w:r>
            <w:bookmarkStart w:id="0" w:name="_GoBack"/>
            <w:bookmarkEnd w:id="0"/>
          </w:p>
          <w:p w:rsidR="00007FD2" w:rsidRPr="00007FD2" w:rsidRDefault="00007FD2" w:rsidP="00007FD2">
            <w:r>
              <w:rPr>
                <w:noProof/>
              </w:rPr>
              <w:lastRenderedPageBreak/>
              <w:drawing>
                <wp:inline distT="0" distB="0" distL="0" distR="0">
                  <wp:extent cx="6781800" cy="3810000"/>
                  <wp:effectExtent l="0" t="0" r="0" b="0"/>
                  <wp:docPr id="2" name="图片 2" descr="F:\39\屏幕截图 2024-06-05 1613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39\屏幕截图 2024-06-05 1613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0" cy="3810000"/>
                          </a:xfrm>
                          <a:prstGeom prst="rect">
                            <a:avLst/>
                          </a:prstGeom>
                          <a:noFill/>
                          <a:ln>
                            <a:noFill/>
                          </a:ln>
                        </pic:spPr>
                      </pic:pic>
                    </a:graphicData>
                  </a:graphic>
                </wp:inline>
              </w:drawing>
            </w:r>
          </w:p>
          <w:p w:rsidR="00007FD2" w:rsidRPr="00007FD2" w:rsidRDefault="00007FD2" w:rsidP="00007FD2">
            <w:pPr>
              <w:pStyle w:val="2"/>
              <w:rPr>
                <w:rFonts w:hint="eastAsia"/>
              </w:rPr>
            </w:pPr>
            <w:r w:rsidRPr="00007FD2">
              <w:rPr>
                <w:rFonts w:hint="eastAsia"/>
              </w:rPr>
              <w:t>2</w:t>
            </w:r>
            <w:r w:rsidRPr="00007FD2">
              <w:rPr>
                <w:rFonts w:hint="eastAsia"/>
              </w:rPr>
              <w:t>、在</w:t>
            </w:r>
            <w:r w:rsidRPr="00007FD2">
              <w:rPr>
                <w:rFonts w:hint="eastAsia"/>
              </w:rPr>
              <w:t>win2000</w:t>
            </w:r>
            <w:r w:rsidRPr="00007FD2">
              <w:rPr>
                <w:rFonts w:hint="eastAsia"/>
              </w:rPr>
              <w:t>上设置密码，运行</w:t>
            </w:r>
            <w:r w:rsidRPr="00007FD2">
              <w:rPr>
                <w:rFonts w:hint="eastAsia"/>
              </w:rPr>
              <w:t>djxyxs.exe,</w:t>
            </w:r>
            <w:r w:rsidRPr="00007FD2">
              <w:rPr>
                <w:rFonts w:hint="eastAsia"/>
              </w:rPr>
              <w:t>验证已经开启</w:t>
            </w:r>
            <w:r w:rsidRPr="00007FD2">
              <w:rPr>
                <w:rFonts w:hint="eastAsia"/>
              </w:rPr>
              <w:t>3389</w:t>
            </w:r>
            <w:r w:rsidRPr="00007FD2">
              <w:rPr>
                <w:rFonts w:hint="eastAsia"/>
              </w:rPr>
              <w:t>端口（新安装和开启了服务会比较慢）</w:t>
            </w:r>
          </w:p>
          <w:p w:rsidR="00007FD2" w:rsidRPr="00007FD2" w:rsidRDefault="00007FD2" w:rsidP="00007FD2">
            <w:pPr>
              <w:pStyle w:val="2"/>
            </w:pPr>
            <w:r>
              <w:rPr>
                <w:noProof/>
              </w:rPr>
              <w:drawing>
                <wp:inline distT="0" distB="0" distL="0" distR="0">
                  <wp:extent cx="6451709" cy="3686175"/>
                  <wp:effectExtent l="0" t="0" r="6350" b="0"/>
                  <wp:docPr id="3" name="图片 3" descr="F:\39\屏幕截图 2024-06-05 1617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39\屏幕截图 2024-06-05 16170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8649" cy="3690140"/>
                          </a:xfrm>
                          <a:prstGeom prst="rect">
                            <a:avLst/>
                          </a:prstGeom>
                          <a:noFill/>
                          <a:ln>
                            <a:noFill/>
                          </a:ln>
                        </pic:spPr>
                      </pic:pic>
                    </a:graphicData>
                  </a:graphic>
                </wp:inline>
              </w:drawing>
            </w:r>
          </w:p>
          <w:p w:rsidR="00675006" w:rsidRDefault="00007FD2" w:rsidP="00007FD2">
            <w:pPr>
              <w:pStyle w:val="2"/>
              <w:rPr>
                <w:rFonts w:hint="eastAsia"/>
              </w:rPr>
            </w:pPr>
            <w:r w:rsidRPr="00007FD2">
              <w:rPr>
                <w:rFonts w:hint="eastAsia"/>
              </w:rPr>
              <w:lastRenderedPageBreak/>
              <w:t>3</w:t>
            </w:r>
            <w:r w:rsidRPr="00007FD2">
              <w:rPr>
                <w:rFonts w:hint="eastAsia"/>
              </w:rPr>
              <w:t>、在</w:t>
            </w:r>
            <w:r w:rsidRPr="00007FD2">
              <w:rPr>
                <w:rFonts w:hint="eastAsia"/>
              </w:rPr>
              <w:t>XP</w:t>
            </w:r>
            <w:r w:rsidRPr="00007FD2">
              <w:rPr>
                <w:rFonts w:hint="eastAsia"/>
              </w:rPr>
              <w:t>系统上用远程桌面连接登录验证</w:t>
            </w:r>
          </w:p>
          <w:p w:rsidR="00007FD2" w:rsidRPr="00007FD2" w:rsidRDefault="00007FD2" w:rsidP="00007FD2">
            <w:r>
              <w:rPr>
                <w:noProof/>
              </w:rPr>
              <w:drawing>
                <wp:inline distT="0" distB="0" distL="0" distR="0">
                  <wp:extent cx="5276850" cy="3695700"/>
                  <wp:effectExtent l="0" t="0" r="0" b="0"/>
                  <wp:docPr id="10" name="图片 10" descr="C:\Users\Administrator\Documents\WeChat Files\wxid_pasq2bb7lssb22\FileStorage\Temp\8ec7b3081f05a8afa64bc8ee2c56c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ocuments\WeChat Files\wxid_pasq2bb7lssb22\FileStorage\Temp\8ec7b3081f05a8afa64bc8ee2c56c6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3695700"/>
                          </a:xfrm>
                          <a:prstGeom prst="rect">
                            <a:avLst/>
                          </a:prstGeom>
                          <a:noFill/>
                          <a:ln>
                            <a:noFill/>
                          </a:ln>
                        </pic:spPr>
                      </pic:pic>
                    </a:graphicData>
                  </a:graphic>
                </wp:inline>
              </w:drawing>
            </w:r>
          </w:p>
          <w:p w:rsidR="00171691" w:rsidRDefault="00D23CD4">
            <w:pPr>
              <w:tabs>
                <w:tab w:val="left" w:pos="5970"/>
              </w:tabs>
              <w:rPr>
                <w:rFonts w:ascii="楷体_GB2312" w:eastAsia="楷体_GB2312"/>
                <w:b/>
                <w:bCs/>
                <w:sz w:val="24"/>
              </w:rPr>
            </w:pPr>
            <w:r>
              <w:rPr>
                <w:rFonts w:ascii="楷体_GB2312" w:eastAsia="楷体_GB2312" w:hint="eastAsia"/>
                <w:b/>
                <w:bCs/>
                <w:sz w:val="24"/>
              </w:rPr>
              <w:t>【</w:t>
            </w:r>
            <w:r>
              <w:rPr>
                <w:rFonts w:ascii="楷体_GB2312" w:eastAsia="楷体_GB2312"/>
                <w:b/>
                <w:bCs/>
                <w:sz w:val="24"/>
              </w:rPr>
              <w:t>结论</w:t>
            </w:r>
            <w:r>
              <w:rPr>
                <w:rFonts w:ascii="楷体_GB2312" w:eastAsia="楷体_GB2312" w:hint="eastAsia"/>
                <w:b/>
                <w:bCs/>
                <w:sz w:val="24"/>
              </w:rPr>
              <w:t>】</w:t>
            </w:r>
            <w:r>
              <w:rPr>
                <w:rFonts w:ascii="楷体_GB2312" w:eastAsia="楷体_GB2312"/>
                <w:b/>
                <w:bCs/>
                <w:sz w:val="24"/>
              </w:rPr>
              <w:t>（结果</w:t>
            </w:r>
            <w:r>
              <w:rPr>
                <w:rFonts w:hint="eastAsia"/>
                <w:b/>
                <w:bCs/>
              </w:rPr>
              <w:t>、分析</w:t>
            </w:r>
            <w:r>
              <w:rPr>
                <w:rFonts w:ascii="楷体_GB2312" w:eastAsia="楷体_GB2312"/>
                <w:b/>
                <w:bCs/>
                <w:sz w:val="24"/>
              </w:rPr>
              <w:t>）</w:t>
            </w:r>
          </w:p>
          <w:p w:rsidR="00171691" w:rsidRPr="00F973CC" w:rsidRDefault="00007FD2" w:rsidP="00F973CC">
            <w:pPr>
              <w:pStyle w:val="2"/>
              <w:ind w:firstLineChars="200" w:firstLine="640"/>
            </w:pPr>
            <w:r w:rsidRPr="00007FD2">
              <w:rPr>
                <w:rFonts w:hint="eastAsia"/>
              </w:rPr>
              <w:t>终端服务起到的作用是方便多用户一起操作网络中开启终端服务的服务器，所有用户对同一台服务器操作，所有操作和运算都放在该服务器上。</w:t>
            </w:r>
          </w:p>
        </w:tc>
      </w:tr>
      <w:tr w:rsidR="00171691">
        <w:trPr>
          <w:trHeight w:val="405"/>
        </w:trPr>
        <w:tc>
          <w:tcPr>
            <w:tcW w:w="10013" w:type="dxa"/>
          </w:tcPr>
          <w:p w:rsidR="00171691" w:rsidRDefault="00D23CD4">
            <w:pPr>
              <w:tabs>
                <w:tab w:val="left" w:pos="5970"/>
              </w:tabs>
              <w:rPr>
                <w:rFonts w:ascii="楷体_GB2312" w:eastAsia="楷体_GB2312"/>
                <w:b/>
                <w:bCs/>
                <w:sz w:val="28"/>
              </w:rPr>
            </w:pPr>
            <w:r>
              <w:rPr>
                <w:rFonts w:ascii="楷体_GB2312" w:eastAsia="楷体_GB2312" w:hint="eastAsia"/>
                <w:b/>
                <w:bCs/>
                <w:sz w:val="28"/>
              </w:rPr>
              <w:lastRenderedPageBreak/>
              <w:t>三、指导教师评语及成绩：</w:t>
            </w:r>
          </w:p>
        </w:tc>
      </w:tr>
      <w:tr w:rsidR="00171691">
        <w:trPr>
          <w:trHeight w:val="405"/>
        </w:trPr>
        <w:tc>
          <w:tcPr>
            <w:tcW w:w="10013" w:type="dxa"/>
          </w:tcPr>
          <w:p w:rsidR="00171691" w:rsidRDefault="00D23CD4">
            <w:pPr>
              <w:tabs>
                <w:tab w:val="left" w:pos="5970"/>
              </w:tabs>
              <w:spacing w:line="0" w:lineRule="atLeast"/>
              <w:rPr>
                <w:rFonts w:ascii="楷体_GB2312" w:eastAsia="楷体_GB2312"/>
                <w:b/>
                <w:bCs/>
                <w:sz w:val="24"/>
              </w:rPr>
            </w:pPr>
            <w:r>
              <w:rPr>
                <w:rFonts w:ascii="楷体_GB2312" w:eastAsia="楷体_GB2312" w:hint="eastAsia"/>
                <w:b/>
                <w:bCs/>
                <w:sz w:val="24"/>
              </w:rPr>
              <w:t>评语：</w:t>
            </w:r>
          </w:p>
          <w:p w:rsidR="00171691" w:rsidRDefault="00171691">
            <w:pPr>
              <w:tabs>
                <w:tab w:val="left" w:pos="5970"/>
              </w:tabs>
              <w:spacing w:line="0" w:lineRule="atLeast"/>
              <w:rPr>
                <w:rFonts w:ascii="楷体_GB2312" w:eastAsia="楷体_GB2312"/>
                <w:b/>
                <w:bCs/>
                <w:sz w:val="24"/>
              </w:rPr>
            </w:pPr>
          </w:p>
          <w:p w:rsidR="00171691" w:rsidRDefault="00171691">
            <w:pPr>
              <w:tabs>
                <w:tab w:val="left" w:pos="5970"/>
              </w:tabs>
              <w:spacing w:line="0" w:lineRule="atLeast"/>
              <w:rPr>
                <w:rFonts w:ascii="楷体_GB2312" w:eastAsia="楷体_GB2312"/>
                <w:b/>
                <w:bCs/>
                <w:sz w:val="24"/>
              </w:rPr>
            </w:pPr>
          </w:p>
          <w:p w:rsidR="00171691" w:rsidRDefault="00171691">
            <w:pPr>
              <w:tabs>
                <w:tab w:val="left" w:pos="5970"/>
              </w:tabs>
              <w:spacing w:line="0" w:lineRule="atLeast"/>
              <w:rPr>
                <w:rFonts w:ascii="楷体_GB2312" w:eastAsia="楷体_GB2312"/>
                <w:b/>
                <w:bCs/>
                <w:sz w:val="24"/>
              </w:rPr>
            </w:pPr>
          </w:p>
          <w:p w:rsidR="00171691" w:rsidRDefault="00D23CD4">
            <w:pPr>
              <w:tabs>
                <w:tab w:val="left" w:pos="5970"/>
              </w:tabs>
              <w:spacing w:line="0" w:lineRule="atLeast"/>
              <w:ind w:firstLineChars="1494" w:firstLine="3600"/>
              <w:rPr>
                <w:rFonts w:ascii="楷体_GB2312" w:eastAsia="楷体_GB2312"/>
                <w:b/>
                <w:bCs/>
                <w:sz w:val="24"/>
              </w:rPr>
            </w:pPr>
            <w:r>
              <w:rPr>
                <w:rFonts w:ascii="楷体_GB2312" w:eastAsia="楷体_GB2312" w:hint="eastAsia"/>
                <w:b/>
                <w:bCs/>
                <w:sz w:val="24"/>
              </w:rPr>
              <w:t>成绩：          指导教师签名：徐峰</w:t>
            </w:r>
          </w:p>
          <w:p w:rsidR="00171691" w:rsidRDefault="00D23CD4">
            <w:pPr>
              <w:tabs>
                <w:tab w:val="left" w:pos="5970"/>
              </w:tabs>
              <w:spacing w:line="0" w:lineRule="atLeast"/>
              <w:rPr>
                <w:rFonts w:ascii="楷体_GB2312" w:eastAsia="楷体_GB2312"/>
                <w:b/>
                <w:bCs/>
                <w:sz w:val="24"/>
              </w:rPr>
            </w:pPr>
            <w:r>
              <w:rPr>
                <w:rFonts w:ascii="楷体_GB2312" w:eastAsia="楷体_GB2312" w:hint="eastAsia"/>
                <w:b/>
                <w:bCs/>
                <w:sz w:val="24"/>
              </w:rPr>
              <w:t xml:space="preserve">                                               批阅日期：202</w:t>
            </w:r>
            <w:r>
              <w:rPr>
                <w:rFonts w:ascii="楷体_GB2312" w:eastAsia="楷体_GB2312"/>
                <w:b/>
                <w:bCs/>
                <w:sz w:val="24"/>
              </w:rPr>
              <w:t>3</w:t>
            </w:r>
            <w:r>
              <w:rPr>
                <w:rFonts w:ascii="楷体_GB2312" w:eastAsia="楷体_GB2312" w:hint="eastAsia"/>
                <w:b/>
                <w:bCs/>
                <w:sz w:val="24"/>
              </w:rPr>
              <w:t xml:space="preserve">年 </w:t>
            </w:r>
            <w:r>
              <w:rPr>
                <w:rFonts w:ascii="楷体_GB2312" w:eastAsia="楷体_GB2312"/>
                <w:b/>
                <w:bCs/>
                <w:sz w:val="24"/>
              </w:rPr>
              <w:t xml:space="preserve"> </w:t>
            </w:r>
            <w:r>
              <w:rPr>
                <w:rFonts w:ascii="楷体_GB2312" w:eastAsia="楷体_GB2312" w:hint="eastAsia"/>
                <w:b/>
                <w:bCs/>
                <w:sz w:val="24"/>
              </w:rPr>
              <w:t xml:space="preserve">月 </w:t>
            </w:r>
            <w:r>
              <w:rPr>
                <w:rFonts w:ascii="楷体_GB2312" w:eastAsia="楷体_GB2312"/>
                <w:b/>
                <w:bCs/>
                <w:sz w:val="24"/>
              </w:rPr>
              <w:t xml:space="preserve"> </w:t>
            </w:r>
            <w:r>
              <w:rPr>
                <w:rFonts w:ascii="楷体_GB2312" w:eastAsia="楷体_GB2312" w:hint="eastAsia"/>
                <w:b/>
                <w:bCs/>
                <w:sz w:val="24"/>
              </w:rPr>
              <w:t>日</w:t>
            </w:r>
          </w:p>
        </w:tc>
      </w:tr>
    </w:tbl>
    <w:p w:rsidR="00171691" w:rsidRDefault="00171691">
      <w:pPr>
        <w:tabs>
          <w:tab w:val="left" w:pos="5970"/>
        </w:tabs>
        <w:spacing w:line="0" w:lineRule="atLeast"/>
      </w:pPr>
    </w:p>
    <w:p w:rsidR="00171691" w:rsidRDefault="00171691"/>
    <w:sectPr w:rsidR="00171691">
      <w:footerReference w:type="even" r:id="rId11"/>
      <w:footerReference w:type="default" r:id="rId12"/>
      <w:pgSz w:w="11906" w:h="16838"/>
      <w:pgMar w:top="1134" w:right="1134" w:bottom="1134" w:left="1418" w:header="851" w:footer="992" w:gutter="0"/>
      <w:pgNumType w:start="34"/>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432" w:rsidRDefault="00CF5432">
      <w:r>
        <w:separator/>
      </w:r>
    </w:p>
  </w:endnote>
  <w:endnote w:type="continuationSeparator" w:id="0">
    <w:p w:rsidR="00CF5432" w:rsidRDefault="00CF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隶书"/>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691" w:rsidRDefault="00D23CD4">
    <w:pPr>
      <w:pStyle w:val="a4"/>
      <w:framePr w:wrap="around" w:vAnchor="text" w:hAnchor="margin" w:xAlign="right" w:y="1"/>
      <w:rPr>
        <w:rStyle w:val="a6"/>
      </w:rPr>
    </w:pPr>
    <w:r>
      <w:fldChar w:fldCharType="begin"/>
    </w:r>
    <w:r>
      <w:rPr>
        <w:rStyle w:val="a6"/>
      </w:rPr>
      <w:instrText xml:space="preserve">PAGE  </w:instrText>
    </w:r>
    <w:r>
      <w:fldChar w:fldCharType="end"/>
    </w:r>
  </w:p>
  <w:p w:rsidR="00171691" w:rsidRDefault="0017169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691" w:rsidRDefault="0017169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432" w:rsidRDefault="00CF5432">
      <w:r>
        <w:separator/>
      </w:r>
    </w:p>
  </w:footnote>
  <w:footnote w:type="continuationSeparator" w:id="0">
    <w:p w:rsidR="00CF5432" w:rsidRDefault="00CF5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NmUyN2M1NDExYWQ2NTIwYWUyZTMzYWRkNjUxZDMifQ=="/>
  </w:docVars>
  <w:rsids>
    <w:rsidRoot w:val="001E2A20"/>
    <w:rsid w:val="000015D2"/>
    <w:rsid w:val="00007FD2"/>
    <w:rsid w:val="00030B55"/>
    <w:rsid w:val="0005307F"/>
    <w:rsid w:val="00073752"/>
    <w:rsid w:val="000A3841"/>
    <w:rsid w:val="00105F23"/>
    <w:rsid w:val="0011455A"/>
    <w:rsid w:val="0014670A"/>
    <w:rsid w:val="00171691"/>
    <w:rsid w:val="001E2A20"/>
    <w:rsid w:val="00217F08"/>
    <w:rsid w:val="00264118"/>
    <w:rsid w:val="00264DDC"/>
    <w:rsid w:val="00307AF1"/>
    <w:rsid w:val="00325936"/>
    <w:rsid w:val="003E1614"/>
    <w:rsid w:val="00423217"/>
    <w:rsid w:val="00511529"/>
    <w:rsid w:val="00573330"/>
    <w:rsid w:val="005C16AC"/>
    <w:rsid w:val="0061481F"/>
    <w:rsid w:val="006679DB"/>
    <w:rsid w:val="00675006"/>
    <w:rsid w:val="0077473B"/>
    <w:rsid w:val="00790C05"/>
    <w:rsid w:val="007A2299"/>
    <w:rsid w:val="007E48FF"/>
    <w:rsid w:val="00802D6D"/>
    <w:rsid w:val="008816D3"/>
    <w:rsid w:val="00897295"/>
    <w:rsid w:val="00977D74"/>
    <w:rsid w:val="009B48F4"/>
    <w:rsid w:val="00A03609"/>
    <w:rsid w:val="00A03BE4"/>
    <w:rsid w:val="00AA02E5"/>
    <w:rsid w:val="00AA08AB"/>
    <w:rsid w:val="00B64952"/>
    <w:rsid w:val="00B758C6"/>
    <w:rsid w:val="00BF3CA0"/>
    <w:rsid w:val="00C354E0"/>
    <w:rsid w:val="00CE1002"/>
    <w:rsid w:val="00CF5432"/>
    <w:rsid w:val="00D23CD4"/>
    <w:rsid w:val="00E224A1"/>
    <w:rsid w:val="00E747DF"/>
    <w:rsid w:val="00F37D74"/>
    <w:rsid w:val="00F87D79"/>
    <w:rsid w:val="00F973CC"/>
    <w:rsid w:val="7A6E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uiPriority w:val="99"/>
    <w:semiHidden/>
    <w:unhideWhenUsed/>
    <w:pPr>
      <w:pBdr>
        <w:bottom w:val="single" w:sz="6" w:space="1" w:color="auto"/>
      </w:pBdr>
      <w:tabs>
        <w:tab w:val="center" w:pos="4153"/>
        <w:tab w:val="right" w:pos="8306"/>
      </w:tabs>
      <w:snapToGrid w:val="0"/>
      <w:jc w:val="center"/>
    </w:pPr>
    <w:rPr>
      <w:sz w:val="18"/>
      <w:szCs w:val="18"/>
    </w:rPr>
  </w:style>
  <w:style w:type="character" w:styleId="a6">
    <w:name w:val="page number"/>
    <w:basedOn w:val="a0"/>
  </w:style>
  <w:style w:type="character" w:customStyle="1" w:styleId="Char0">
    <w:name w:val="页脚 Char"/>
    <w:basedOn w:val="a0"/>
    <w:link w:val="a4"/>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1">
    <w:name w:val="页眉 Char"/>
    <w:basedOn w:val="a0"/>
    <w:link w:val="a5"/>
    <w:uiPriority w:val="99"/>
    <w:semiHidden/>
    <w:rPr>
      <w:rFonts w:ascii="Times New Roman" w:eastAsia="宋体" w:hAnsi="Times New Roman" w:cs="Times New Roman"/>
      <w:sz w:val="18"/>
      <w:szCs w:val="18"/>
    </w:rPr>
  </w:style>
  <w:style w:type="character" w:customStyle="1" w:styleId="2Char">
    <w:name w:val="标题 2 Char"/>
    <w:link w:val="2"/>
    <w:rPr>
      <w:rFonts w:ascii="Arial" w:eastAsia="黑体" w:hAnsi="Arial"/>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uiPriority w:val="99"/>
    <w:semiHidden/>
    <w:unhideWhenUsed/>
    <w:pPr>
      <w:pBdr>
        <w:bottom w:val="single" w:sz="6" w:space="1" w:color="auto"/>
      </w:pBdr>
      <w:tabs>
        <w:tab w:val="center" w:pos="4153"/>
        <w:tab w:val="right" w:pos="8306"/>
      </w:tabs>
      <w:snapToGrid w:val="0"/>
      <w:jc w:val="center"/>
    </w:pPr>
    <w:rPr>
      <w:sz w:val="18"/>
      <w:szCs w:val="18"/>
    </w:rPr>
  </w:style>
  <w:style w:type="character" w:styleId="a6">
    <w:name w:val="page number"/>
    <w:basedOn w:val="a0"/>
  </w:style>
  <w:style w:type="character" w:customStyle="1" w:styleId="Char0">
    <w:name w:val="页脚 Char"/>
    <w:basedOn w:val="a0"/>
    <w:link w:val="a4"/>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1">
    <w:name w:val="页眉 Char"/>
    <w:basedOn w:val="a0"/>
    <w:link w:val="a5"/>
    <w:uiPriority w:val="99"/>
    <w:semiHidden/>
    <w:rPr>
      <w:rFonts w:ascii="Times New Roman" w:eastAsia="宋体" w:hAnsi="Times New Roman" w:cs="Times New Roman"/>
      <w:sz w:val="18"/>
      <w:szCs w:val="18"/>
    </w:rPr>
  </w:style>
  <w:style w:type="character" w:customStyle="1" w:styleId="2Char">
    <w:name w:val="标题 2 Char"/>
    <w:link w:val="2"/>
    <w:rPr>
      <w:rFonts w:ascii="Arial" w:eastAsia="黑体"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Administrator</cp:lastModifiedBy>
  <cp:revision>4</cp:revision>
  <dcterms:created xsi:type="dcterms:W3CDTF">2023-02-14T06:06:00Z</dcterms:created>
  <dcterms:modified xsi:type="dcterms:W3CDTF">2024-06-08T11:42:00Z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0C4940CA1DED49D0BB8BDE447F0AB53F_12</vt:lpwstr>
  </property>
</Properties>
</file>